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A06" w14:textId="4A7F1834" w:rsidR="00B224D1" w:rsidRDefault="00DE1EB3" w:rsidP="00CB1B47">
      <w:pPr>
        <w:autoSpaceDE w:val="0"/>
        <w:autoSpaceDN w:val="0"/>
        <w:adjustRightInd w:val="0"/>
        <w:rPr>
          <w:rFonts w:ascii="Verdana" w:hAnsi="Verdana" w:cs="Calibri"/>
          <w:szCs w:val="20"/>
        </w:rPr>
        <w:sectPr w:rsidR="00B224D1" w:rsidSect="00A63FF2">
          <w:headerReference w:type="even" r:id="rId11"/>
          <w:headerReference w:type="default" r:id="rId12"/>
          <w:footerReference w:type="default" r:id="rId13"/>
          <w:headerReference w:type="first" r:id="rId14"/>
          <w:footerReference w:type="first" r:id="rId15"/>
          <w:pgSz w:w="11906" w:h="16838"/>
          <w:pgMar w:top="2191" w:right="567" w:bottom="1134" w:left="1418" w:header="567" w:footer="567" w:gutter="0"/>
          <w:cols w:space="708"/>
          <w:titlePg/>
          <w:docGrid w:linePitch="360"/>
        </w:sectPr>
      </w:pPr>
      <w:r>
        <w:rPr>
          <w:noProof/>
        </w:rPr>
        <mc:AlternateContent>
          <mc:Choice Requires="wps">
            <w:drawing>
              <wp:anchor distT="0" distB="0" distL="114300" distR="114300" simplePos="0" relativeHeight="251661312" behindDoc="0" locked="0" layoutInCell="1" allowOverlap="1" wp14:anchorId="0D974FAE" wp14:editId="137BAB6B">
                <wp:simplePos x="0" y="0"/>
                <wp:positionH relativeFrom="column">
                  <wp:posOffset>4033709</wp:posOffset>
                </wp:positionH>
                <wp:positionV relativeFrom="paragraph">
                  <wp:posOffset>-309395</wp:posOffset>
                </wp:positionV>
                <wp:extent cx="2254685" cy="1792586"/>
                <wp:effectExtent l="0" t="0" r="12700" b="17780"/>
                <wp:wrapNone/>
                <wp:docPr id="9" name="Textfeld 9"/>
                <wp:cNvGraphicFramePr/>
                <a:graphic xmlns:a="http://schemas.openxmlformats.org/drawingml/2006/main">
                  <a:graphicData uri="http://schemas.microsoft.com/office/word/2010/wordprocessingShape">
                    <wps:wsp>
                      <wps:cNvSpPr txBox="1"/>
                      <wps:spPr>
                        <a:xfrm>
                          <a:off x="0" y="0"/>
                          <a:ext cx="2254685" cy="179258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5AD4A7" w14:textId="77777777" w:rsidR="00DE1EB3" w:rsidRPr="00EE3F1F" w:rsidRDefault="00DE1EB3" w:rsidP="00DE1EB3">
                            <w:pPr>
                              <w:pStyle w:val="p1"/>
                              <w:spacing w:after="20" w:line="190" w:lineRule="exact"/>
                              <w:rPr>
                                <w:rFonts w:ascii="Verdana" w:hAnsi="Verdana"/>
                                <w:color w:val="000000"/>
                                <w:sz w:val="14"/>
                                <w:szCs w:val="14"/>
                              </w:rPr>
                            </w:pPr>
                            <w:proofErr w:type="spellStart"/>
                            <w:r w:rsidRPr="00EE3F1F">
                              <w:rPr>
                                <w:rFonts w:ascii="Verdana" w:hAnsi="Verdana"/>
                                <w:color w:val="000000"/>
                                <w:sz w:val="14"/>
                                <w:szCs w:val="14"/>
                              </w:rPr>
                              <w:t>SumiRiko</w:t>
                            </w:r>
                            <w:proofErr w:type="spellEnd"/>
                            <w:r w:rsidRPr="00EE3F1F">
                              <w:rPr>
                                <w:rFonts w:ascii="Verdana" w:hAnsi="Verdana"/>
                                <w:color w:val="000000"/>
                                <w:sz w:val="14"/>
                                <w:szCs w:val="14"/>
                              </w:rPr>
                              <w:t xml:space="preserve"> AVS </w:t>
                            </w:r>
                            <w:r>
                              <w:rPr>
                                <w:rFonts w:ascii="Verdana" w:hAnsi="Verdana"/>
                                <w:color w:val="000000"/>
                                <w:sz w:val="14"/>
                                <w:szCs w:val="14"/>
                              </w:rPr>
                              <w:t>Holding</w:t>
                            </w:r>
                            <w:r w:rsidRPr="00EE3F1F">
                              <w:rPr>
                                <w:rFonts w:ascii="Verdana" w:hAnsi="Verdana"/>
                                <w:color w:val="000000"/>
                                <w:sz w:val="14"/>
                                <w:szCs w:val="14"/>
                              </w:rPr>
                              <w:t xml:space="preserve"> </w:t>
                            </w:r>
                            <w:r>
                              <w:rPr>
                                <w:rFonts w:ascii="Verdana" w:hAnsi="Verdana"/>
                                <w:color w:val="000000"/>
                                <w:sz w:val="14"/>
                                <w:szCs w:val="14"/>
                              </w:rPr>
                              <w:t xml:space="preserve">Germany </w:t>
                            </w:r>
                            <w:r w:rsidRPr="00EE3F1F">
                              <w:rPr>
                                <w:rFonts w:ascii="Verdana" w:hAnsi="Verdana"/>
                                <w:color w:val="000000"/>
                                <w:sz w:val="14"/>
                                <w:szCs w:val="14"/>
                              </w:rPr>
                              <w:t xml:space="preserve">GmbH </w:t>
                            </w:r>
                            <w:r w:rsidRPr="00EE3F1F">
                              <w:rPr>
                                <w:rFonts w:ascii="Verdana" w:hAnsi="Verdana"/>
                                <w:color w:val="000000"/>
                                <w:sz w:val="14"/>
                                <w:szCs w:val="14"/>
                              </w:rPr>
                              <w:br/>
                              <w:t>Karl-</w:t>
                            </w:r>
                            <w:proofErr w:type="spellStart"/>
                            <w:r w:rsidRPr="00EE3F1F">
                              <w:rPr>
                                <w:rFonts w:ascii="Verdana" w:hAnsi="Verdana"/>
                                <w:color w:val="000000"/>
                                <w:sz w:val="14"/>
                                <w:szCs w:val="14"/>
                              </w:rPr>
                              <w:t>Winnacker</w:t>
                            </w:r>
                            <w:proofErr w:type="spellEnd"/>
                            <w:r w:rsidRPr="00EE3F1F">
                              <w:rPr>
                                <w:rFonts w:ascii="Verdana" w:hAnsi="Verdana"/>
                                <w:color w:val="000000"/>
                                <w:sz w:val="14"/>
                                <w:szCs w:val="14"/>
                              </w:rPr>
                              <w:t xml:space="preserve">-Straße </w:t>
                            </w:r>
                            <w:r>
                              <w:rPr>
                                <w:rFonts w:ascii="Verdana" w:hAnsi="Verdana"/>
                                <w:color w:val="000000"/>
                                <w:sz w:val="14"/>
                                <w:szCs w:val="14"/>
                              </w:rPr>
                              <w:t>19</w:t>
                            </w:r>
                            <w:r w:rsidRPr="00EE3F1F">
                              <w:rPr>
                                <w:rFonts w:ascii="Verdana" w:eastAsia="PMingLiU" w:hAnsi="Verdana" w:cs="PMingLiU"/>
                                <w:color w:val="000000"/>
                                <w:sz w:val="14"/>
                                <w:szCs w:val="14"/>
                              </w:rPr>
                              <w:br/>
                            </w:r>
                            <w:r w:rsidRPr="00EE3F1F">
                              <w:rPr>
                                <w:rFonts w:ascii="Verdana" w:hAnsi="Verdana"/>
                                <w:color w:val="000000"/>
                                <w:sz w:val="14"/>
                                <w:szCs w:val="14"/>
                              </w:rPr>
                              <w:t xml:space="preserve">36396 </w:t>
                            </w:r>
                            <w:proofErr w:type="spellStart"/>
                            <w:r w:rsidRPr="00EE3F1F">
                              <w:rPr>
                                <w:rFonts w:ascii="Verdana" w:hAnsi="Verdana"/>
                                <w:color w:val="000000"/>
                                <w:sz w:val="14"/>
                                <w:szCs w:val="14"/>
                              </w:rPr>
                              <w:t>Steinau</w:t>
                            </w:r>
                            <w:proofErr w:type="spellEnd"/>
                            <w:r w:rsidRPr="00EE3F1F">
                              <w:rPr>
                                <w:rFonts w:ascii="Verdana" w:hAnsi="Verdana"/>
                                <w:color w:val="000000"/>
                                <w:sz w:val="14"/>
                                <w:szCs w:val="14"/>
                              </w:rPr>
                              <w:t xml:space="preserve"> an der Straße</w:t>
                            </w:r>
                            <w:r w:rsidRPr="00EE3F1F">
                              <w:rPr>
                                <w:rFonts w:ascii="Verdana" w:eastAsia="PMingLiU" w:hAnsi="Verdana" w:cs="PMingLiU"/>
                                <w:color w:val="000000"/>
                                <w:sz w:val="14"/>
                                <w:szCs w:val="14"/>
                              </w:rPr>
                              <w:br/>
                            </w:r>
                            <w:r>
                              <w:rPr>
                                <w:rFonts w:ascii="Verdana" w:hAnsi="Verdana"/>
                                <w:color w:val="000000"/>
                                <w:sz w:val="14"/>
                                <w:szCs w:val="14"/>
                              </w:rPr>
                              <w:t>Germany</w:t>
                            </w:r>
                          </w:p>
                          <w:p w14:paraId="509D022E" w14:textId="77777777" w:rsidR="00DE1EB3" w:rsidRPr="00B500D9" w:rsidRDefault="00DE1EB3" w:rsidP="00DE1EB3">
                            <w:pPr>
                              <w:pStyle w:val="p1"/>
                              <w:spacing w:after="20" w:line="190" w:lineRule="exact"/>
                              <w:rPr>
                                <w:rFonts w:ascii="Verdana" w:hAnsi="Verdana"/>
                                <w:color w:val="000000"/>
                                <w:sz w:val="14"/>
                                <w:szCs w:val="14"/>
                                <w:lang w:val="en-US"/>
                              </w:rPr>
                            </w:pPr>
                            <w:r w:rsidRPr="00B500D9">
                              <w:rPr>
                                <w:rFonts w:ascii="Verdana" w:hAnsi="Verdana"/>
                                <w:color w:val="000000"/>
                                <w:sz w:val="14"/>
                                <w:szCs w:val="14"/>
                                <w:lang w:val="en-US"/>
                              </w:rPr>
                              <w:t>Tel.: +49 6663 9128-0</w:t>
                            </w:r>
                            <w:r w:rsidRPr="00B500D9">
                              <w:rPr>
                                <w:rFonts w:ascii="Verdana" w:hAnsi="Verdana"/>
                                <w:color w:val="000000"/>
                                <w:sz w:val="14"/>
                                <w:szCs w:val="14"/>
                                <w:lang w:val="en-US"/>
                              </w:rPr>
                              <w:br/>
                              <w:t>Fax: +49 6663 9128-4100</w:t>
                            </w:r>
                            <w:r w:rsidRPr="00B500D9">
                              <w:rPr>
                                <w:rFonts w:ascii="Verdana" w:hAnsi="Verdana"/>
                                <w:color w:val="000000"/>
                                <w:sz w:val="14"/>
                                <w:szCs w:val="14"/>
                                <w:lang w:val="en-US"/>
                              </w:rPr>
                              <w:br/>
                              <w:t>info@avs.sumiriko.com</w:t>
                            </w:r>
                            <w:r w:rsidRPr="00B500D9">
                              <w:rPr>
                                <w:rFonts w:ascii="Verdana" w:hAnsi="Verdana"/>
                                <w:color w:val="000000"/>
                                <w:sz w:val="14"/>
                                <w:szCs w:val="14"/>
                                <w:lang w:val="en-US"/>
                              </w:rPr>
                              <w:br/>
                              <w:t>www.avs.sumiriko.com</w:t>
                            </w:r>
                          </w:p>
                          <w:p w14:paraId="32696DC3" w14:textId="65931CC4" w:rsidR="00DE1EB3" w:rsidRPr="00B500D9" w:rsidRDefault="00DE1EB3" w:rsidP="00DE1EB3">
                            <w:pPr>
                              <w:pStyle w:val="p1"/>
                              <w:spacing w:after="20" w:line="190" w:lineRule="exact"/>
                              <w:rPr>
                                <w:rFonts w:ascii="Verdana" w:hAnsi="Verdana"/>
                                <w:color w:val="000000"/>
                                <w:sz w:val="14"/>
                                <w:szCs w:val="14"/>
                                <w:lang w:val="en-US"/>
                              </w:rPr>
                            </w:pPr>
                            <w:r w:rsidRPr="00A224A7">
                              <w:rPr>
                                <w:rFonts w:ascii="Verdana" w:hAnsi="Verdana"/>
                                <w:color w:val="000000"/>
                                <w:sz w:val="14"/>
                                <w:szCs w:val="14"/>
                                <w:lang w:val="en-US"/>
                              </w:rPr>
                              <w:t xml:space="preserve">Place of business: </w:t>
                            </w:r>
                            <w:proofErr w:type="spellStart"/>
                            <w:r w:rsidRPr="00A224A7">
                              <w:rPr>
                                <w:rFonts w:ascii="Verdana" w:hAnsi="Verdana"/>
                                <w:color w:val="000000"/>
                                <w:sz w:val="14"/>
                                <w:szCs w:val="14"/>
                                <w:lang w:val="en-US"/>
                              </w:rPr>
                              <w:t>Steinau</w:t>
                            </w:r>
                            <w:proofErr w:type="spellEnd"/>
                            <w:r w:rsidRPr="00A224A7">
                              <w:rPr>
                                <w:rFonts w:ascii="Verdana" w:hAnsi="Verdana"/>
                                <w:color w:val="000000"/>
                                <w:sz w:val="14"/>
                                <w:szCs w:val="14"/>
                                <w:lang w:val="en-US"/>
                              </w:rPr>
                              <w:t xml:space="preserve"> an der </w:t>
                            </w:r>
                            <w:proofErr w:type="spellStart"/>
                            <w:r w:rsidRPr="00A224A7">
                              <w:rPr>
                                <w:rFonts w:ascii="Verdana" w:hAnsi="Verdana"/>
                                <w:color w:val="000000"/>
                                <w:sz w:val="14"/>
                                <w:szCs w:val="14"/>
                                <w:lang w:val="en-US"/>
                              </w:rPr>
                              <w:t>Straße</w:t>
                            </w:r>
                            <w:proofErr w:type="spellEnd"/>
                            <w:r w:rsidRPr="00A224A7">
                              <w:rPr>
                                <w:rFonts w:ascii="Verdana" w:eastAsia="PMingLiU" w:hAnsi="Verdana" w:cs="PMingLiU"/>
                                <w:color w:val="000000"/>
                                <w:sz w:val="14"/>
                                <w:szCs w:val="14"/>
                                <w:lang w:val="en-US"/>
                              </w:rPr>
                              <w:br/>
                            </w:r>
                            <w:r w:rsidRPr="00A224A7">
                              <w:rPr>
                                <w:rFonts w:ascii="Verdana" w:hAnsi="Verdana"/>
                                <w:color w:val="000000"/>
                                <w:sz w:val="14"/>
                                <w:szCs w:val="14"/>
                                <w:lang w:val="en-US"/>
                              </w:rPr>
                              <w:t>VAT No.: DE815272344</w:t>
                            </w:r>
                            <w:r w:rsidRPr="00A224A7">
                              <w:rPr>
                                <w:rFonts w:ascii="Verdana" w:hAnsi="Verdana"/>
                                <w:color w:val="000000"/>
                                <w:sz w:val="14"/>
                                <w:szCs w:val="14"/>
                                <w:lang w:val="en-US"/>
                              </w:rPr>
                              <w:br/>
                              <w:t>Chamber of Commerce No.: HRB 90678</w:t>
                            </w:r>
                            <w:r w:rsidRPr="00A224A7">
                              <w:rPr>
                                <w:rFonts w:ascii="Verdana" w:eastAsia="PMingLiU" w:hAnsi="Verdana" w:cs="PMingLiU"/>
                                <w:color w:val="000000"/>
                                <w:sz w:val="14"/>
                                <w:szCs w:val="14"/>
                                <w:lang w:val="en-US"/>
                              </w:rPr>
                              <w:br/>
                            </w:r>
                            <w:proofErr w:type="spellStart"/>
                            <w:r w:rsidRPr="00A224A7">
                              <w:rPr>
                                <w:rFonts w:ascii="Verdana" w:hAnsi="Verdana"/>
                                <w:color w:val="000000"/>
                                <w:sz w:val="14"/>
                                <w:szCs w:val="14"/>
                                <w:lang w:val="en-US"/>
                              </w:rPr>
                              <w:t>USt-IdNr</w:t>
                            </w:r>
                            <w:proofErr w:type="spellEnd"/>
                            <w:r w:rsidRPr="00A224A7">
                              <w:rPr>
                                <w:rFonts w:ascii="Verdana" w:hAnsi="Verdana"/>
                                <w:color w:val="000000"/>
                                <w:sz w:val="14"/>
                                <w:szCs w:val="14"/>
                                <w:lang w:val="en-US"/>
                              </w:rPr>
                              <w:t xml:space="preserve">. </w:t>
                            </w:r>
                            <w:r w:rsidRPr="00B500D9">
                              <w:rPr>
                                <w:rFonts w:ascii="Verdana" w:hAnsi="Verdana"/>
                                <w:color w:val="000000"/>
                                <w:sz w:val="14"/>
                                <w:szCs w:val="14"/>
                                <w:lang w:val="en-US"/>
                              </w:rPr>
                              <w:t>DE204691793</w:t>
                            </w:r>
                          </w:p>
                        </w:txbxContent>
                      </wps:txbx>
                      <wps:bodyPr rot="0" spcFirstLastPara="0" vertOverflow="overflow" horzOverflow="overflow" vert="horz" wrap="square" lIns="72000" tIns="82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4FAE" id="_x0000_t202" coordsize="21600,21600" o:spt="202" path="m,l,21600r21600,l21600,xe">
                <v:stroke joinstyle="miter"/>
                <v:path gradientshapeok="t" o:connecttype="rect"/>
              </v:shapetype>
              <v:shape id="Textfeld 9" o:spid="_x0000_s1026" type="#_x0000_t202" style="position:absolute;margin-left:317.6pt;margin-top:-24.35pt;width:177.55pt;height:1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" filled="f" stroked="f">
                <v:textbox inset="2mm,2.3mm,0,0">
                  <w:txbxContent>
                    <w:p w14:paraId="6D5AD4A7" w14:textId="77777777" w:rsidR="00DE1EB3" w:rsidRPr="00EE3F1F" w:rsidRDefault="00DE1EB3" w:rsidP="00DE1EB3">
                      <w:pPr>
                        <w:pStyle w:val="p1"/>
                        <w:spacing w:after="20" w:line="190" w:lineRule="exact"/>
                        <w:rPr>
                          <w:rFonts w:ascii="Verdana" w:hAnsi="Verdana"/>
                          <w:color w:val="000000"/>
                          <w:sz w:val="14"/>
                          <w:szCs w:val="14"/>
                        </w:rPr>
                      </w:pPr>
                      <w:proofErr w:type="spellStart"/>
                      <w:r w:rsidRPr="00EE3F1F">
                        <w:rPr>
                          <w:rFonts w:ascii="Verdana" w:hAnsi="Verdana"/>
                          <w:color w:val="000000"/>
                          <w:sz w:val="14"/>
                          <w:szCs w:val="14"/>
                        </w:rPr>
                        <w:t>SumiRiko</w:t>
                      </w:r>
                      <w:proofErr w:type="spellEnd"/>
                      <w:r w:rsidRPr="00EE3F1F">
                        <w:rPr>
                          <w:rFonts w:ascii="Verdana" w:hAnsi="Verdana"/>
                          <w:color w:val="000000"/>
                          <w:sz w:val="14"/>
                          <w:szCs w:val="14"/>
                        </w:rPr>
                        <w:t xml:space="preserve"> AVS </w:t>
                      </w:r>
                      <w:r>
                        <w:rPr>
                          <w:rFonts w:ascii="Verdana" w:hAnsi="Verdana"/>
                          <w:color w:val="000000"/>
                          <w:sz w:val="14"/>
                          <w:szCs w:val="14"/>
                        </w:rPr>
                        <w:t>Holding</w:t>
                      </w:r>
                      <w:r w:rsidRPr="00EE3F1F">
                        <w:rPr>
                          <w:rFonts w:ascii="Verdana" w:hAnsi="Verdana"/>
                          <w:color w:val="000000"/>
                          <w:sz w:val="14"/>
                          <w:szCs w:val="14"/>
                        </w:rPr>
                        <w:t xml:space="preserve"> </w:t>
                      </w:r>
                      <w:r>
                        <w:rPr>
                          <w:rFonts w:ascii="Verdana" w:hAnsi="Verdana"/>
                          <w:color w:val="000000"/>
                          <w:sz w:val="14"/>
                          <w:szCs w:val="14"/>
                        </w:rPr>
                        <w:t xml:space="preserve">Germany </w:t>
                      </w:r>
                      <w:r w:rsidRPr="00EE3F1F">
                        <w:rPr>
                          <w:rFonts w:ascii="Verdana" w:hAnsi="Verdana"/>
                          <w:color w:val="000000"/>
                          <w:sz w:val="14"/>
                          <w:szCs w:val="14"/>
                        </w:rPr>
                        <w:t xml:space="preserve">GmbH </w:t>
                      </w:r>
                      <w:r w:rsidRPr="00EE3F1F">
                        <w:rPr>
                          <w:rFonts w:ascii="Verdana" w:hAnsi="Verdana"/>
                          <w:color w:val="000000"/>
                          <w:sz w:val="14"/>
                          <w:szCs w:val="14"/>
                        </w:rPr>
                        <w:br/>
                        <w:t>Karl-</w:t>
                      </w:r>
                      <w:proofErr w:type="spellStart"/>
                      <w:r w:rsidRPr="00EE3F1F">
                        <w:rPr>
                          <w:rFonts w:ascii="Verdana" w:hAnsi="Verdana"/>
                          <w:color w:val="000000"/>
                          <w:sz w:val="14"/>
                          <w:szCs w:val="14"/>
                        </w:rPr>
                        <w:t>Winnacker</w:t>
                      </w:r>
                      <w:proofErr w:type="spellEnd"/>
                      <w:r w:rsidRPr="00EE3F1F">
                        <w:rPr>
                          <w:rFonts w:ascii="Verdana" w:hAnsi="Verdana"/>
                          <w:color w:val="000000"/>
                          <w:sz w:val="14"/>
                          <w:szCs w:val="14"/>
                        </w:rPr>
                        <w:t xml:space="preserve">-Straße </w:t>
                      </w:r>
                      <w:r>
                        <w:rPr>
                          <w:rFonts w:ascii="Verdana" w:hAnsi="Verdana"/>
                          <w:color w:val="000000"/>
                          <w:sz w:val="14"/>
                          <w:szCs w:val="14"/>
                        </w:rPr>
                        <w:t>19</w:t>
                      </w:r>
                      <w:r w:rsidRPr="00EE3F1F">
                        <w:rPr>
                          <w:rFonts w:ascii="Verdana" w:eastAsia="PMingLiU" w:hAnsi="Verdana" w:cs="PMingLiU"/>
                          <w:color w:val="000000"/>
                          <w:sz w:val="14"/>
                          <w:szCs w:val="14"/>
                        </w:rPr>
                        <w:br/>
                      </w:r>
                      <w:r w:rsidRPr="00EE3F1F">
                        <w:rPr>
                          <w:rFonts w:ascii="Verdana" w:hAnsi="Verdana"/>
                          <w:color w:val="000000"/>
                          <w:sz w:val="14"/>
                          <w:szCs w:val="14"/>
                        </w:rPr>
                        <w:t xml:space="preserve">36396 </w:t>
                      </w:r>
                      <w:proofErr w:type="spellStart"/>
                      <w:r w:rsidRPr="00EE3F1F">
                        <w:rPr>
                          <w:rFonts w:ascii="Verdana" w:hAnsi="Verdana"/>
                          <w:color w:val="000000"/>
                          <w:sz w:val="14"/>
                          <w:szCs w:val="14"/>
                        </w:rPr>
                        <w:t>Steinau</w:t>
                      </w:r>
                      <w:proofErr w:type="spellEnd"/>
                      <w:r w:rsidRPr="00EE3F1F">
                        <w:rPr>
                          <w:rFonts w:ascii="Verdana" w:hAnsi="Verdana"/>
                          <w:color w:val="000000"/>
                          <w:sz w:val="14"/>
                          <w:szCs w:val="14"/>
                        </w:rPr>
                        <w:t xml:space="preserve"> an der Straße</w:t>
                      </w:r>
                      <w:r w:rsidRPr="00EE3F1F">
                        <w:rPr>
                          <w:rFonts w:ascii="Verdana" w:eastAsia="PMingLiU" w:hAnsi="Verdana" w:cs="PMingLiU"/>
                          <w:color w:val="000000"/>
                          <w:sz w:val="14"/>
                          <w:szCs w:val="14"/>
                        </w:rPr>
                        <w:br/>
                      </w:r>
                      <w:r>
                        <w:rPr>
                          <w:rFonts w:ascii="Verdana" w:hAnsi="Verdana"/>
                          <w:color w:val="000000"/>
                          <w:sz w:val="14"/>
                          <w:szCs w:val="14"/>
                        </w:rPr>
                        <w:t>Germany</w:t>
                      </w:r>
                    </w:p>
                    <w:p w14:paraId="509D022E" w14:textId="77777777" w:rsidR="00DE1EB3" w:rsidRPr="00B500D9" w:rsidRDefault="00DE1EB3" w:rsidP="00DE1EB3">
                      <w:pPr>
                        <w:pStyle w:val="p1"/>
                        <w:spacing w:after="20" w:line="190" w:lineRule="exact"/>
                        <w:rPr>
                          <w:rFonts w:ascii="Verdana" w:hAnsi="Verdana"/>
                          <w:color w:val="000000"/>
                          <w:sz w:val="14"/>
                          <w:szCs w:val="14"/>
                          <w:lang w:val="en-US"/>
                        </w:rPr>
                      </w:pPr>
                      <w:r w:rsidRPr="00B500D9">
                        <w:rPr>
                          <w:rFonts w:ascii="Verdana" w:hAnsi="Verdana"/>
                          <w:color w:val="000000"/>
                          <w:sz w:val="14"/>
                          <w:szCs w:val="14"/>
                          <w:lang w:val="en-US"/>
                        </w:rPr>
                        <w:t>Tel.: +49 6663 9128-0</w:t>
                      </w:r>
                      <w:r w:rsidRPr="00B500D9">
                        <w:rPr>
                          <w:rFonts w:ascii="Verdana" w:hAnsi="Verdana"/>
                          <w:color w:val="000000"/>
                          <w:sz w:val="14"/>
                          <w:szCs w:val="14"/>
                          <w:lang w:val="en-US"/>
                        </w:rPr>
                        <w:br/>
                        <w:t>Fax: +49 6663 9128-4100</w:t>
                      </w:r>
                      <w:r w:rsidRPr="00B500D9">
                        <w:rPr>
                          <w:rFonts w:ascii="Verdana" w:hAnsi="Verdana"/>
                          <w:color w:val="000000"/>
                          <w:sz w:val="14"/>
                          <w:szCs w:val="14"/>
                          <w:lang w:val="en-US"/>
                        </w:rPr>
                        <w:br/>
                        <w:t>info@avs.sumiriko.com</w:t>
                      </w:r>
                      <w:r w:rsidRPr="00B500D9">
                        <w:rPr>
                          <w:rFonts w:ascii="Verdana" w:hAnsi="Verdana"/>
                          <w:color w:val="000000"/>
                          <w:sz w:val="14"/>
                          <w:szCs w:val="14"/>
                          <w:lang w:val="en-US"/>
                        </w:rPr>
                        <w:br/>
                        <w:t>www.avs.sumiriko.com</w:t>
                      </w:r>
                    </w:p>
                    <w:p w14:paraId="32696DC3" w14:textId="65931CC4" w:rsidR="00DE1EB3" w:rsidRPr="00B500D9" w:rsidRDefault="00DE1EB3" w:rsidP="00DE1EB3">
                      <w:pPr>
                        <w:pStyle w:val="p1"/>
                        <w:spacing w:after="20" w:line="190" w:lineRule="exact"/>
                        <w:rPr>
                          <w:rFonts w:ascii="Verdana" w:hAnsi="Verdana"/>
                          <w:color w:val="000000"/>
                          <w:sz w:val="14"/>
                          <w:szCs w:val="14"/>
                          <w:lang w:val="en-US"/>
                        </w:rPr>
                      </w:pPr>
                      <w:r w:rsidRPr="00A224A7">
                        <w:rPr>
                          <w:rFonts w:ascii="Verdana" w:hAnsi="Verdana"/>
                          <w:color w:val="000000"/>
                          <w:sz w:val="14"/>
                          <w:szCs w:val="14"/>
                          <w:lang w:val="en-US"/>
                        </w:rPr>
                        <w:t xml:space="preserve">Place of business: </w:t>
                      </w:r>
                      <w:proofErr w:type="spellStart"/>
                      <w:r w:rsidRPr="00A224A7">
                        <w:rPr>
                          <w:rFonts w:ascii="Verdana" w:hAnsi="Verdana"/>
                          <w:color w:val="000000"/>
                          <w:sz w:val="14"/>
                          <w:szCs w:val="14"/>
                          <w:lang w:val="en-US"/>
                        </w:rPr>
                        <w:t>Steinau</w:t>
                      </w:r>
                      <w:proofErr w:type="spellEnd"/>
                      <w:r w:rsidRPr="00A224A7">
                        <w:rPr>
                          <w:rFonts w:ascii="Verdana" w:hAnsi="Verdana"/>
                          <w:color w:val="000000"/>
                          <w:sz w:val="14"/>
                          <w:szCs w:val="14"/>
                          <w:lang w:val="en-US"/>
                        </w:rPr>
                        <w:t xml:space="preserve"> an der </w:t>
                      </w:r>
                      <w:proofErr w:type="spellStart"/>
                      <w:r w:rsidRPr="00A224A7">
                        <w:rPr>
                          <w:rFonts w:ascii="Verdana" w:hAnsi="Verdana"/>
                          <w:color w:val="000000"/>
                          <w:sz w:val="14"/>
                          <w:szCs w:val="14"/>
                          <w:lang w:val="en-US"/>
                        </w:rPr>
                        <w:t>Straße</w:t>
                      </w:r>
                      <w:proofErr w:type="spellEnd"/>
                      <w:r w:rsidRPr="00A224A7">
                        <w:rPr>
                          <w:rFonts w:ascii="Verdana" w:eastAsia="PMingLiU" w:hAnsi="Verdana" w:cs="PMingLiU"/>
                          <w:color w:val="000000"/>
                          <w:sz w:val="14"/>
                          <w:szCs w:val="14"/>
                          <w:lang w:val="en-US"/>
                        </w:rPr>
                        <w:br/>
                      </w:r>
                      <w:r w:rsidRPr="00A224A7">
                        <w:rPr>
                          <w:rFonts w:ascii="Verdana" w:hAnsi="Verdana"/>
                          <w:color w:val="000000"/>
                          <w:sz w:val="14"/>
                          <w:szCs w:val="14"/>
                          <w:lang w:val="en-US"/>
                        </w:rPr>
                        <w:t>VAT No.: DE815272344</w:t>
                      </w:r>
                      <w:r w:rsidRPr="00A224A7">
                        <w:rPr>
                          <w:rFonts w:ascii="Verdana" w:hAnsi="Verdana"/>
                          <w:color w:val="000000"/>
                          <w:sz w:val="14"/>
                          <w:szCs w:val="14"/>
                          <w:lang w:val="en-US"/>
                        </w:rPr>
                        <w:br/>
                        <w:t>Chamber of Commerce No.: HRB 90678</w:t>
                      </w:r>
                      <w:r w:rsidRPr="00A224A7">
                        <w:rPr>
                          <w:rFonts w:ascii="Verdana" w:eastAsia="PMingLiU" w:hAnsi="Verdana" w:cs="PMingLiU"/>
                          <w:color w:val="000000"/>
                          <w:sz w:val="14"/>
                          <w:szCs w:val="14"/>
                          <w:lang w:val="en-US"/>
                        </w:rPr>
                        <w:br/>
                      </w:r>
                      <w:proofErr w:type="spellStart"/>
                      <w:r w:rsidRPr="00A224A7">
                        <w:rPr>
                          <w:rFonts w:ascii="Verdana" w:hAnsi="Verdana"/>
                          <w:color w:val="000000"/>
                          <w:sz w:val="14"/>
                          <w:szCs w:val="14"/>
                          <w:lang w:val="en-US"/>
                        </w:rPr>
                        <w:t>USt-IdNr</w:t>
                      </w:r>
                      <w:proofErr w:type="spellEnd"/>
                      <w:r w:rsidRPr="00A224A7">
                        <w:rPr>
                          <w:rFonts w:ascii="Verdana" w:hAnsi="Verdana"/>
                          <w:color w:val="000000"/>
                          <w:sz w:val="14"/>
                          <w:szCs w:val="14"/>
                          <w:lang w:val="en-US"/>
                        </w:rPr>
                        <w:t xml:space="preserve">. </w:t>
                      </w:r>
                      <w:r w:rsidRPr="00B500D9">
                        <w:rPr>
                          <w:rFonts w:ascii="Verdana" w:hAnsi="Verdana"/>
                          <w:color w:val="000000"/>
                          <w:sz w:val="14"/>
                          <w:szCs w:val="14"/>
                          <w:lang w:val="en-US"/>
                        </w:rPr>
                        <w:t>DE204691793</w:t>
                      </w:r>
                    </w:p>
                  </w:txbxContent>
                </v:textbox>
              </v:shape>
            </w:pict>
          </mc:Fallback>
        </mc:AlternateContent>
      </w:r>
    </w:p>
    <w:p w14:paraId="6277405F" w14:textId="4FC22A3F" w:rsidR="00C67908" w:rsidRDefault="00C67908" w:rsidP="00015B7D">
      <w:pPr>
        <w:tabs>
          <w:tab w:val="left" w:pos="8427"/>
        </w:tabs>
        <w:autoSpaceDE w:val="0"/>
        <w:autoSpaceDN w:val="0"/>
        <w:adjustRightInd w:val="0"/>
        <w:rPr>
          <w:rFonts w:ascii="Verdana" w:hAnsi="Verdana" w:cs="Calibri"/>
          <w:sz w:val="22"/>
          <w:szCs w:val="22"/>
        </w:rPr>
      </w:pPr>
    </w:p>
    <w:p w14:paraId="66DB94BE" w14:textId="10E61F68" w:rsidR="00DE1EB3" w:rsidRDefault="00DE1EB3" w:rsidP="00015B7D">
      <w:pPr>
        <w:tabs>
          <w:tab w:val="left" w:pos="8427"/>
        </w:tabs>
        <w:autoSpaceDE w:val="0"/>
        <w:autoSpaceDN w:val="0"/>
        <w:adjustRightInd w:val="0"/>
        <w:rPr>
          <w:rFonts w:ascii="Verdana" w:hAnsi="Verdana" w:cs="Calibri"/>
          <w:sz w:val="22"/>
          <w:szCs w:val="22"/>
        </w:rPr>
      </w:pPr>
    </w:p>
    <w:p w14:paraId="674F9F36" w14:textId="749BD0ED" w:rsidR="00DE1EB3" w:rsidRDefault="00DE1EB3" w:rsidP="00015B7D">
      <w:pPr>
        <w:tabs>
          <w:tab w:val="left" w:pos="8427"/>
        </w:tabs>
        <w:autoSpaceDE w:val="0"/>
        <w:autoSpaceDN w:val="0"/>
        <w:adjustRightInd w:val="0"/>
        <w:rPr>
          <w:rFonts w:ascii="Verdana" w:hAnsi="Verdana" w:cs="Calibri"/>
          <w:sz w:val="22"/>
          <w:szCs w:val="22"/>
        </w:rPr>
      </w:pPr>
    </w:p>
    <w:p w14:paraId="18AB0D09" w14:textId="751FCC56" w:rsidR="00DE1EB3" w:rsidRDefault="00DE1EB3" w:rsidP="00015B7D">
      <w:pPr>
        <w:tabs>
          <w:tab w:val="left" w:pos="8427"/>
        </w:tabs>
        <w:autoSpaceDE w:val="0"/>
        <w:autoSpaceDN w:val="0"/>
        <w:adjustRightInd w:val="0"/>
        <w:rPr>
          <w:rFonts w:ascii="Verdana" w:hAnsi="Verdana" w:cs="Calibri"/>
          <w:sz w:val="22"/>
          <w:szCs w:val="22"/>
        </w:rPr>
      </w:pPr>
    </w:p>
    <w:p w14:paraId="5FEEF6AD" w14:textId="6D7A395D" w:rsidR="00DE1EB3" w:rsidRDefault="00DE1EB3" w:rsidP="00015B7D">
      <w:pPr>
        <w:tabs>
          <w:tab w:val="left" w:pos="8427"/>
        </w:tabs>
        <w:autoSpaceDE w:val="0"/>
        <w:autoSpaceDN w:val="0"/>
        <w:adjustRightInd w:val="0"/>
        <w:rPr>
          <w:rFonts w:ascii="Verdana" w:hAnsi="Verdana" w:cs="Calibri"/>
          <w:sz w:val="22"/>
          <w:szCs w:val="22"/>
        </w:rPr>
      </w:pPr>
    </w:p>
    <w:p w14:paraId="7195AABD" w14:textId="2925BFCE" w:rsidR="00DE1EB3" w:rsidRDefault="00DE1EB3" w:rsidP="00015B7D">
      <w:pPr>
        <w:tabs>
          <w:tab w:val="left" w:pos="8427"/>
        </w:tabs>
        <w:autoSpaceDE w:val="0"/>
        <w:autoSpaceDN w:val="0"/>
        <w:adjustRightInd w:val="0"/>
        <w:rPr>
          <w:rFonts w:ascii="Verdana" w:hAnsi="Verdana" w:cs="Calibri"/>
          <w:sz w:val="22"/>
          <w:szCs w:val="22"/>
        </w:rPr>
      </w:pPr>
    </w:p>
    <w:p w14:paraId="7A40DE52" w14:textId="2163A9C8" w:rsidR="00DE1EB3" w:rsidRDefault="00DE1EB3" w:rsidP="00015B7D">
      <w:pPr>
        <w:tabs>
          <w:tab w:val="left" w:pos="8427"/>
        </w:tabs>
        <w:autoSpaceDE w:val="0"/>
        <w:autoSpaceDN w:val="0"/>
        <w:adjustRightInd w:val="0"/>
        <w:rPr>
          <w:rFonts w:ascii="Verdana" w:hAnsi="Verdana" w:cs="Calibri"/>
          <w:sz w:val="22"/>
          <w:szCs w:val="22"/>
        </w:rPr>
      </w:pPr>
    </w:p>
    <w:p w14:paraId="5CA470B4" w14:textId="77777777" w:rsidR="00C67908" w:rsidRDefault="00C67908" w:rsidP="00015B7D">
      <w:pPr>
        <w:tabs>
          <w:tab w:val="left" w:pos="8427"/>
        </w:tabs>
        <w:autoSpaceDE w:val="0"/>
        <w:autoSpaceDN w:val="0"/>
        <w:adjustRightInd w:val="0"/>
        <w:rPr>
          <w:rFonts w:ascii="Verdana" w:hAnsi="Verdana" w:cs="Calibri"/>
          <w:sz w:val="22"/>
          <w:szCs w:val="22"/>
        </w:rPr>
        <w:sectPr w:rsidR="00C67908" w:rsidSect="00DE1EB3">
          <w:type w:val="continuous"/>
          <w:pgSz w:w="11906" w:h="16838"/>
          <w:pgMar w:top="1134" w:right="567" w:bottom="1134" w:left="1418" w:header="709" w:footer="709" w:gutter="0"/>
          <w:cols w:space="708"/>
          <w:titlePg/>
          <w:docGrid w:linePitch="360"/>
        </w:sectPr>
      </w:pPr>
    </w:p>
    <w:p w14:paraId="7E40EF37" w14:textId="2C6A3747" w:rsidR="00EA774D" w:rsidRPr="00EB4D69" w:rsidRDefault="001A4877" w:rsidP="00015B7D">
      <w:pPr>
        <w:autoSpaceDE w:val="0"/>
        <w:autoSpaceDN w:val="0"/>
        <w:adjustRightInd w:val="0"/>
        <w:rPr>
          <w:rFonts w:ascii="Verdana" w:hAnsi="Verdana" w:cs="Calibri"/>
          <w:szCs w:val="20"/>
          <w:lang w:val="en-US"/>
        </w:rPr>
      </w:pPr>
      <w:r w:rsidRPr="0077073F">
        <w:rPr>
          <w:rFonts w:ascii="Verdana" w:hAnsi="Verdana" w:cs="Calibri"/>
          <w:noProof/>
          <w:sz w:val="22"/>
          <w:szCs w:val="22"/>
        </w:rPr>
        <mc:AlternateContent>
          <mc:Choice Requires="wps">
            <w:drawing>
              <wp:anchor distT="0" distB="0" distL="114300" distR="114300" simplePos="0" relativeHeight="251656192" behindDoc="0" locked="0" layoutInCell="1" allowOverlap="1" wp14:anchorId="1C945463" wp14:editId="31CEECFF">
                <wp:simplePos x="0" y="0"/>
                <wp:positionH relativeFrom="column">
                  <wp:posOffset>4032741</wp:posOffset>
                </wp:positionH>
                <wp:positionV relativeFrom="paragraph">
                  <wp:posOffset>140454</wp:posOffset>
                </wp:positionV>
                <wp:extent cx="2508250" cy="640080"/>
                <wp:effectExtent l="0" t="0" r="6350" b="63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640080"/>
                        </a:xfrm>
                        <a:prstGeom prst="rect">
                          <a:avLst/>
                        </a:prstGeom>
                        <a:solidFill>
                          <a:srgbClr val="FFFFFF"/>
                        </a:solidFill>
                        <a:ln w="9525">
                          <a:noFill/>
                          <a:miter lim="800000"/>
                          <a:headEnd/>
                          <a:tailEnd/>
                        </a:ln>
                      </wps:spPr>
                      <wps:txbx>
                        <w:txbxContent>
                          <w:p w14:paraId="6FC52F7F" w14:textId="0D43923A" w:rsidR="00DE1EB3" w:rsidRPr="00140585" w:rsidRDefault="00804895" w:rsidP="00DE1EB3">
                            <w:pPr>
                              <w:rPr>
                                <w:rFonts w:ascii="Verdana" w:hAnsi="Verdana"/>
                                <w:sz w:val="14"/>
                                <w:szCs w:val="14"/>
                              </w:rPr>
                            </w:pPr>
                            <w:r w:rsidRPr="00804895">
                              <w:rPr>
                                <w:rFonts w:ascii="Verdana" w:hAnsi="Verdana"/>
                                <w:sz w:val="14"/>
                                <w:szCs w:val="14"/>
                              </w:rPr>
                              <w:t>infosec@avs.sumiriko.com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45463" id="Textfeld 2" o:spid="_x0000_s1027" type="#_x0000_t202" style="position:absolute;margin-left:317.55pt;margin-top:11.05pt;width:197.5pt;height:50.4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" stroked="f">
                <v:textbox style="mso-fit-shape-to-text:t">
                  <w:txbxContent>
                    <w:p w14:paraId="6FC52F7F" w14:textId="0D43923A" w:rsidR="00DE1EB3" w:rsidRPr="00140585" w:rsidRDefault="00804895" w:rsidP="00DE1EB3">
                      <w:pPr>
                        <w:rPr>
                          <w:rFonts w:ascii="Verdana" w:hAnsi="Verdana"/>
                          <w:sz w:val="14"/>
                          <w:szCs w:val="14"/>
                        </w:rPr>
                      </w:pPr>
                      <w:r w:rsidRPr="00804895">
                        <w:rPr>
                          <w:rFonts w:ascii="Verdana" w:hAnsi="Verdana"/>
                          <w:sz w:val="14"/>
                          <w:szCs w:val="14"/>
                        </w:rPr>
                        <w:t>infosec@avs.sumiriko.com</w:t>
                      </w:r>
                    </w:p>
                  </w:txbxContent>
                </v:textbox>
              </v:shape>
            </w:pict>
          </mc:Fallback>
        </mc:AlternateContent>
      </w:r>
    </w:p>
    <w:p w14:paraId="1577A767" w14:textId="42D00AC3" w:rsidR="009D6A71" w:rsidRPr="00EB4D69" w:rsidRDefault="009D6A71" w:rsidP="00015B7D">
      <w:pPr>
        <w:autoSpaceDE w:val="0"/>
        <w:autoSpaceDN w:val="0"/>
        <w:adjustRightInd w:val="0"/>
        <w:rPr>
          <w:rFonts w:ascii="Verdana" w:hAnsi="Verdana" w:cs="Calibri"/>
          <w:szCs w:val="20"/>
          <w:lang w:val="en-US"/>
        </w:rPr>
      </w:pPr>
    </w:p>
    <w:p w14:paraId="5E9399D4" w14:textId="43DE9528" w:rsidR="00DA6461" w:rsidRPr="00EB4D69" w:rsidRDefault="00DA6461" w:rsidP="00015B7D">
      <w:pPr>
        <w:autoSpaceDE w:val="0"/>
        <w:autoSpaceDN w:val="0"/>
        <w:adjustRightInd w:val="0"/>
        <w:rPr>
          <w:rFonts w:ascii="Verdana" w:hAnsi="Verdana" w:cs="Calibri"/>
          <w:szCs w:val="20"/>
          <w:lang w:val="en-US"/>
        </w:rPr>
      </w:pPr>
    </w:p>
    <w:p w14:paraId="09AFA958" w14:textId="62A9F007" w:rsidR="00DA6461" w:rsidRPr="00EB4D69" w:rsidRDefault="00DA6461" w:rsidP="00015B7D">
      <w:pPr>
        <w:autoSpaceDE w:val="0"/>
        <w:autoSpaceDN w:val="0"/>
        <w:adjustRightInd w:val="0"/>
        <w:rPr>
          <w:rFonts w:ascii="Verdana" w:hAnsi="Verdana" w:cs="Calibri"/>
          <w:szCs w:val="20"/>
          <w:lang w:val="en-US"/>
        </w:rPr>
      </w:pPr>
    </w:p>
    <w:p w14:paraId="7F5B7E17" w14:textId="3B5B914C" w:rsidR="00DA6461" w:rsidRPr="00EB4D69" w:rsidRDefault="00DA6461" w:rsidP="00015B7D">
      <w:pPr>
        <w:autoSpaceDE w:val="0"/>
        <w:autoSpaceDN w:val="0"/>
        <w:adjustRightInd w:val="0"/>
        <w:rPr>
          <w:rFonts w:ascii="Verdana" w:hAnsi="Verdana" w:cs="Calibri"/>
          <w:szCs w:val="20"/>
          <w:lang w:val="en-US"/>
        </w:rPr>
      </w:pPr>
    </w:p>
    <w:p w14:paraId="615424B5" w14:textId="44A27E8B" w:rsidR="00DE1EB3" w:rsidRPr="00087438" w:rsidRDefault="00DE1EB3" w:rsidP="00DE1EB3">
      <w:pPr>
        <w:autoSpaceDE w:val="0"/>
        <w:autoSpaceDN w:val="0"/>
        <w:adjustRightInd w:val="0"/>
        <w:rPr>
          <w:rFonts w:ascii="Verdana" w:hAnsi="Verdana" w:cs="Calibri"/>
          <w:b/>
          <w:szCs w:val="20"/>
          <w:u w:val="single"/>
          <w:lang w:val="en-US"/>
        </w:rPr>
      </w:pPr>
      <w:r w:rsidRPr="00087438">
        <w:rPr>
          <w:rFonts w:ascii="Verdana" w:hAnsi="Verdana" w:cs="Calibri"/>
          <w:b/>
          <w:szCs w:val="20"/>
          <w:u w:val="single"/>
          <w:lang w:val="en-US"/>
        </w:rPr>
        <w:t>Information</w:t>
      </w:r>
      <w:r w:rsidR="00A63FF2" w:rsidRPr="00087438">
        <w:rPr>
          <w:rFonts w:ascii="Verdana" w:hAnsi="Verdana" w:cs="Calibri"/>
          <w:b/>
          <w:szCs w:val="20"/>
          <w:u w:val="single"/>
          <w:lang w:val="en-US"/>
        </w:rPr>
        <w:t xml:space="preserve"> security requirements for suppliers</w:t>
      </w:r>
    </w:p>
    <w:p w14:paraId="1A80A883" w14:textId="32256DEC" w:rsidR="003163A0" w:rsidRPr="00087438" w:rsidRDefault="003163A0" w:rsidP="00015B7D">
      <w:pPr>
        <w:autoSpaceDE w:val="0"/>
        <w:autoSpaceDN w:val="0"/>
        <w:adjustRightInd w:val="0"/>
        <w:rPr>
          <w:rFonts w:ascii="Verdana" w:hAnsi="Verdana" w:cs="Calibri"/>
          <w:szCs w:val="20"/>
          <w:u w:val="single"/>
          <w:lang w:val="en-US"/>
        </w:rPr>
      </w:pPr>
    </w:p>
    <w:p w14:paraId="075038D3" w14:textId="2BA0ACC1" w:rsidR="00DE1EB3" w:rsidRPr="00087438" w:rsidRDefault="00DE1EB3" w:rsidP="00015B7D">
      <w:pPr>
        <w:autoSpaceDE w:val="0"/>
        <w:autoSpaceDN w:val="0"/>
        <w:adjustRightInd w:val="0"/>
        <w:rPr>
          <w:rFonts w:ascii="Verdana" w:hAnsi="Verdana" w:cs="Calibri"/>
          <w:szCs w:val="20"/>
          <w:lang w:val="en-US"/>
        </w:rPr>
      </w:pPr>
    </w:p>
    <w:p w14:paraId="5BD3F7F5" w14:textId="342499D4" w:rsidR="00DE1EB3" w:rsidRPr="00087438" w:rsidRDefault="00DE1EB3" w:rsidP="00DE1EB3">
      <w:pPr>
        <w:autoSpaceDE w:val="0"/>
        <w:autoSpaceDN w:val="0"/>
        <w:adjustRightInd w:val="0"/>
        <w:rPr>
          <w:rFonts w:ascii="Verdana" w:hAnsi="Verdana" w:cs="Calibri"/>
          <w:szCs w:val="20"/>
          <w:lang w:val="en-US"/>
        </w:rPr>
      </w:pPr>
      <w:r w:rsidRPr="00087438">
        <w:rPr>
          <w:rFonts w:ascii="Verdana" w:hAnsi="Verdana"/>
          <w:szCs w:val="20"/>
          <w:lang w:val="en-US"/>
        </w:rPr>
        <w:t xml:space="preserve">Dear Supplier, </w:t>
      </w:r>
    </w:p>
    <w:p w14:paraId="6DDC4D57" w14:textId="77777777" w:rsidR="00DE1EB3" w:rsidRPr="00087438" w:rsidRDefault="00DE1EB3" w:rsidP="00DE1EB3">
      <w:pPr>
        <w:autoSpaceDE w:val="0"/>
        <w:autoSpaceDN w:val="0"/>
        <w:adjustRightInd w:val="0"/>
        <w:rPr>
          <w:rFonts w:ascii="Verdana" w:hAnsi="Verdana" w:cs="Calibri"/>
          <w:szCs w:val="20"/>
          <w:lang w:val="en-US"/>
        </w:rPr>
      </w:pPr>
    </w:p>
    <w:p w14:paraId="378FEC8E" w14:textId="5C6F759C" w:rsidR="00DE1EB3" w:rsidRPr="00672D66" w:rsidRDefault="00DE1EB3" w:rsidP="00DE1EB3">
      <w:pPr>
        <w:autoSpaceDE w:val="0"/>
        <w:autoSpaceDN w:val="0"/>
        <w:adjustRightInd w:val="0"/>
        <w:jc w:val="both"/>
        <w:rPr>
          <w:rFonts w:ascii="Verdana" w:hAnsi="Verdana" w:cs="Calibri"/>
          <w:szCs w:val="20"/>
          <w:lang w:val="en-US"/>
        </w:rPr>
      </w:pPr>
      <w:r w:rsidRPr="00672D66">
        <w:rPr>
          <w:rFonts w:ascii="Verdana" w:hAnsi="Verdana"/>
          <w:szCs w:val="20"/>
          <w:lang w:val="en-US"/>
        </w:rPr>
        <w:t>Information security is a very important topic for us. For this reason, we would like to also create binding rules for the handling of information and data through our suppliers and ensure compliance with the goals to protect the confidentiality, availability and integrity of information and data, which we will highlight here.</w:t>
      </w:r>
    </w:p>
    <w:p w14:paraId="2772D76F" w14:textId="77777777" w:rsidR="00DE1EB3" w:rsidRPr="00672D66" w:rsidRDefault="00DE1EB3" w:rsidP="00DE1EB3">
      <w:pPr>
        <w:autoSpaceDE w:val="0"/>
        <w:autoSpaceDN w:val="0"/>
        <w:adjustRightInd w:val="0"/>
        <w:rPr>
          <w:rFonts w:ascii="Verdana" w:hAnsi="Verdana" w:cs="Calibri"/>
          <w:szCs w:val="20"/>
          <w:u w:val="single"/>
          <w:lang w:val="en-US"/>
        </w:rPr>
      </w:pPr>
    </w:p>
    <w:p w14:paraId="7BBF7A9D" w14:textId="77777777" w:rsidR="00DE1EB3" w:rsidRPr="00672D66" w:rsidRDefault="00DE1EB3" w:rsidP="00DE1EB3">
      <w:pPr>
        <w:autoSpaceDE w:val="0"/>
        <w:autoSpaceDN w:val="0"/>
        <w:adjustRightInd w:val="0"/>
        <w:spacing w:after="120"/>
        <w:rPr>
          <w:rFonts w:ascii="Verdana" w:hAnsi="Verdana" w:cs="Calibri"/>
          <w:szCs w:val="20"/>
          <w:u w:val="single"/>
          <w:lang w:val="en-US"/>
        </w:rPr>
      </w:pPr>
      <w:r w:rsidRPr="00672D66">
        <w:rPr>
          <w:rFonts w:ascii="Verdana" w:hAnsi="Verdana"/>
          <w:szCs w:val="20"/>
          <w:u w:val="single"/>
          <w:lang w:val="en-US"/>
        </w:rPr>
        <w:t>These rules for handling information and data are limited to the following:</w:t>
      </w:r>
    </w:p>
    <w:p w14:paraId="7BCFC933" w14:textId="3EDC51CA" w:rsidR="00DE1EB3" w:rsidRPr="00B52B12"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B52B12">
        <w:rPr>
          <w:rFonts w:ascii="Verdana" w:hAnsi="Verdana"/>
          <w:szCs w:val="20"/>
          <w:lang w:val="en-US"/>
        </w:rPr>
        <w:t>Information and data identified as confidential and/or strictly confidential</w:t>
      </w:r>
    </w:p>
    <w:p w14:paraId="6D66A695" w14:textId="3B083C13" w:rsidR="00DE1EB3"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672D66">
        <w:rPr>
          <w:rFonts w:ascii="Verdana" w:hAnsi="Verdana"/>
          <w:szCs w:val="20"/>
          <w:lang w:val="en-US"/>
        </w:rPr>
        <w:t>2D and 3D data (drawings and data sets)</w:t>
      </w:r>
    </w:p>
    <w:p w14:paraId="1611821D" w14:textId="7692ADDD" w:rsidR="00DE1EB3" w:rsidRPr="00B52B12"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B52B12">
        <w:rPr>
          <w:rFonts w:ascii="Verdana" w:hAnsi="Verdana"/>
          <w:szCs w:val="20"/>
          <w:lang w:val="en-US"/>
        </w:rPr>
        <w:t>Correspondence containing business secrets</w:t>
      </w:r>
      <w:r w:rsidRPr="00B52B12">
        <w:rPr>
          <w:rFonts w:ascii="Verdana" w:hAnsi="Verdana"/>
          <w:szCs w:val="20"/>
          <w:lang w:val="en-US"/>
        </w:rPr>
        <w:br/>
        <w:t>(e.g., prices, expertise, calculations, contracts, specifications, specification sheets and photos as well as information concerning markets, customers and products, etc.)</w:t>
      </w:r>
    </w:p>
    <w:p w14:paraId="38B9603D" w14:textId="5D928049" w:rsidR="00DE1EB3"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672D66">
        <w:rPr>
          <w:rFonts w:ascii="Verdana" w:hAnsi="Verdana"/>
          <w:szCs w:val="20"/>
          <w:lang w:val="en-US"/>
        </w:rPr>
        <w:t>Sources of supply for products, components and services</w:t>
      </w:r>
    </w:p>
    <w:p w14:paraId="3AADC580" w14:textId="6B474797" w:rsidR="00DE1EB3"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672D66">
        <w:rPr>
          <w:rFonts w:ascii="Verdana" w:hAnsi="Verdana"/>
          <w:szCs w:val="20"/>
          <w:lang w:val="en-US"/>
        </w:rPr>
        <w:t>Drafts and technical information</w:t>
      </w:r>
    </w:p>
    <w:p w14:paraId="377E81F6" w14:textId="051E9B5F" w:rsidR="00DE1EB3" w:rsidRDefault="00DE1EB3" w:rsidP="00DE1EB3">
      <w:pPr>
        <w:pStyle w:val="Listenabsatz"/>
        <w:numPr>
          <w:ilvl w:val="0"/>
          <w:numId w:val="2"/>
        </w:numPr>
        <w:autoSpaceDE w:val="0"/>
        <w:autoSpaceDN w:val="0"/>
        <w:adjustRightInd w:val="0"/>
        <w:spacing w:after="240" w:line="276" w:lineRule="auto"/>
        <w:rPr>
          <w:rFonts w:ascii="Verdana" w:hAnsi="Verdana"/>
          <w:szCs w:val="20"/>
          <w:lang w:val="en-US"/>
        </w:rPr>
      </w:pPr>
      <w:r w:rsidRPr="00672D66">
        <w:rPr>
          <w:rFonts w:ascii="Verdana" w:hAnsi="Verdana"/>
          <w:szCs w:val="20"/>
          <w:lang w:val="en-US"/>
        </w:rPr>
        <w:t>Methods, practices, procedures, processes and formulas relating to the production, assembly, design or processing of the products covered by this agreement and all components or parts thereof</w:t>
      </w:r>
    </w:p>
    <w:p w14:paraId="590D5127" w14:textId="5650530A" w:rsidR="00DE1EB3" w:rsidRPr="00DE1EB3" w:rsidRDefault="00DE1EB3" w:rsidP="00663820">
      <w:pPr>
        <w:pStyle w:val="Listenabsatz"/>
        <w:numPr>
          <w:ilvl w:val="0"/>
          <w:numId w:val="2"/>
        </w:numPr>
        <w:autoSpaceDE w:val="0"/>
        <w:autoSpaceDN w:val="0"/>
        <w:adjustRightInd w:val="0"/>
        <w:spacing w:line="276" w:lineRule="auto"/>
        <w:rPr>
          <w:rFonts w:ascii="Verdana" w:hAnsi="Verdana" w:cs="Calibri"/>
          <w:szCs w:val="20"/>
          <w:lang w:val="en-US"/>
        </w:rPr>
      </w:pPr>
      <w:r w:rsidRPr="00DE1EB3">
        <w:rPr>
          <w:rFonts w:ascii="Verdana" w:hAnsi="Verdana"/>
          <w:szCs w:val="20"/>
          <w:lang w:val="en-US"/>
        </w:rPr>
        <w:t>Any products, including samples and prototypes, equipment and other physical forms of implementation</w:t>
      </w:r>
    </w:p>
    <w:p w14:paraId="682BEE63" w14:textId="77777777" w:rsidR="00DE1EB3" w:rsidRPr="00672D66" w:rsidRDefault="00DE1EB3" w:rsidP="00DE1EB3">
      <w:pPr>
        <w:autoSpaceDE w:val="0"/>
        <w:autoSpaceDN w:val="0"/>
        <w:adjustRightInd w:val="0"/>
        <w:rPr>
          <w:rFonts w:ascii="Verdana" w:hAnsi="Verdana" w:cs="Calibri"/>
          <w:szCs w:val="20"/>
          <w:lang w:val="en-US"/>
        </w:rPr>
      </w:pPr>
    </w:p>
    <w:p w14:paraId="48BB0499" w14:textId="7433AD57" w:rsidR="00DE1EB3" w:rsidRPr="00672D66" w:rsidRDefault="00DE1EB3" w:rsidP="00DE1EB3">
      <w:pPr>
        <w:autoSpaceDE w:val="0"/>
        <w:autoSpaceDN w:val="0"/>
        <w:adjustRightInd w:val="0"/>
        <w:rPr>
          <w:rFonts w:ascii="Verdana" w:hAnsi="Verdana" w:cs="Calibri"/>
          <w:szCs w:val="20"/>
          <w:u w:val="single"/>
          <w:lang w:val="en-US"/>
        </w:rPr>
      </w:pPr>
      <w:r w:rsidRPr="00672D66">
        <w:rPr>
          <w:rFonts w:ascii="Verdana" w:hAnsi="Verdana"/>
          <w:szCs w:val="20"/>
          <w:u w:val="single"/>
          <w:lang w:val="en-US"/>
        </w:rPr>
        <w:t xml:space="preserve">The information below outlines our minimum requirements for accessing, transmitting and storing information and data: </w:t>
      </w:r>
    </w:p>
    <w:p w14:paraId="49AC43BD" w14:textId="77777777" w:rsidR="00DE1EB3" w:rsidRPr="00672D66" w:rsidRDefault="00DE1EB3" w:rsidP="00DE1EB3">
      <w:pPr>
        <w:autoSpaceDE w:val="0"/>
        <w:autoSpaceDN w:val="0"/>
        <w:adjustRightInd w:val="0"/>
        <w:rPr>
          <w:rFonts w:ascii="Verdana" w:hAnsi="Verdana" w:cs="Calibri"/>
          <w:szCs w:val="20"/>
          <w:lang w:val="en-US"/>
        </w:rPr>
      </w:pPr>
    </w:p>
    <w:p w14:paraId="70AF818C" w14:textId="5F24D828" w:rsidR="00DE1EB3" w:rsidRDefault="00DE1EB3" w:rsidP="00DE1EB3">
      <w:pPr>
        <w:autoSpaceDE w:val="0"/>
        <w:autoSpaceDN w:val="0"/>
        <w:adjustRightInd w:val="0"/>
        <w:rPr>
          <w:rFonts w:ascii="Verdana" w:hAnsi="Verdana"/>
          <w:szCs w:val="20"/>
          <w:u w:val="single"/>
          <w:lang w:val="en-US"/>
        </w:rPr>
      </w:pPr>
      <w:r w:rsidRPr="00672D66">
        <w:rPr>
          <w:rFonts w:ascii="Verdana" w:hAnsi="Verdana"/>
          <w:szCs w:val="20"/>
          <w:u w:val="single"/>
          <w:lang w:val="en-US"/>
        </w:rPr>
        <w:t>Transmission:</w:t>
      </w:r>
    </w:p>
    <w:p w14:paraId="1809DA89" w14:textId="77777777" w:rsidR="00DE1EB3" w:rsidRPr="00A63FF2" w:rsidRDefault="00DE1EB3" w:rsidP="00DE1EB3">
      <w:pPr>
        <w:autoSpaceDE w:val="0"/>
        <w:autoSpaceDN w:val="0"/>
        <w:adjustRightInd w:val="0"/>
        <w:rPr>
          <w:rFonts w:ascii="Verdana" w:hAnsi="Verdana" w:cs="Calibri"/>
          <w:sz w:val="12"/>
          <w:szCs w:val="12"/>
          <w:u w:val="single"/>
          <w:lang w:val="en-US"/>
        </w:rPr>
      </w:pPr>
    </w:p>
    <w:p w14:paraId="4D118B37" w14:textId="105434EA" w:rsidR="00DE1EB3" w:rsidRPr="00672D66" w:rsidRDefault="00DE1EB3" w:rsidP="00DE1EB3">
      <w:pPr>
        <w:pStyle w:val="Listenabsatz"/>
        <w:numPr>
          <w:ilvl w:val="0"/>
          <w:numId w:val="2"/>
        </w:numPr>
        <w:autoSpaceDE w:val="0"/>
        <w:autoSpaceDN w:val="0"/>
        <w:adjustRightInd w:val="0"/>
        <w:spacing w:after="240" w:line="276" w:lineRule="auto"/>
        <w:rPr>
          <w:rFonts w:ascii="Verdana" w:hAnsi="Verdana" w:cs="Calibri"/>
          <w:szCs w:val="20"/>
          <w:lang w:val="en-US"/>
        </w:rPr>
      </w:pPr>
      <w:r w:rsidRPr="00672D66">
        <w:rPr>
          <w:rFonts w:ascii="Verdana" w:hAnsi="Verdana"/>
          <w:szCs w:val="20"/>
          <w:lang w:val="en-US"/>
        </w:rPr>
        <w:t>For 2D and 3D data (drawings and data sets), secure (end-to-end encrypted) transmission must be guaranteed.</w:t>
      </w:r>
      <w:r>
        <w:rPr>
          <w:rFonts w:ascii="Verdana" w:hAnsi="Verdana"/>
          <w:szCs w:val="20"/>
          <w:lang w:val="en-US"/>
        </w:rPr>
        <w:t xml:space="preserve"> </w:t>
      </w:r>
      <w:r w:rsidRPr="00672D66">
        <w:rPr>
          <w:rFonts w:ascii="Verdana" w:hAnsi="Verdana"/>
          <w:szCs w:val="20"/>
          <w:lang w:val="en-US"/>
        </w:rPr>
        <w:t xml:space="preserve">In this regard, we would like to ask you to use the transmission options provided by us in the form of the two systems listed below as recommended tools: </w:t>
      </w:r>
      <w:proofErr w:type="spellStart"/>
      <w:r w:rsidRPr="00672D66">
        <w:rPr>
          <w:rFonts w:ascii="Verdana" w:hAnsi="Verdana"/>
          <w:szCs w:val="20"/>
          <w:lang w:val="en-US"/>
        </w:rPr>
        <w:t>Seeburger</w:t>
      </w:r>
      <w:proofErr w:type="spellEnd"/>
      <w:r w:rsidRPr="00672D66">
        <w:rPr>
          <w:rFonts w:ascii="Verdana" w:hAnsi="Verdana"/>
          <w:szCs w:val="20"/>
          <w:lang w:val="en-US"/>
        </w:rPr>
        <w:t xml:space="preserve"> Cloud (data transmission) and Jaggaer (</w:t>
      </w:r>
      <w:r>
        <w:rPr>
          <w:rFonts w:ascii="Verdana" w:hAnsi="Verdana"/>
          <w:szCs w:val="20"/>
          <w:lang w:val="en-US"/>
        </w:rPr>
        <w:t>RFQ</w:t>
      </w:r>
      <w:r w:rsidRPr="00672D66">
        <w:rPr>
          <w:rFonts w:ascii="Verdana" w:hAnsi="Verdana"/>
          <w:szCs w:val="20"/>
          <w:lang w:val="en-US"/>
        </w:rPr>
        <w:t xml:space="preserve"> tool)</w:t>
      </w:r>
    </w:p>
    <w:p w14:paraId="41314A9B" w14:textId="525D5D92" w:rsidR="00DE1EB3" w:rsidRDefault="00DE1EB3" w:rsidP="00DE1EB3">
      <w:pPr>
        <w:autoSpaceDE w:val="0"/>
        <w:autoSpaceDN w:val="0"/>
        <w:adjustRightInd w:val="0"/>
        <w:spacing w:after="120"/>
        <w:rPr>
          <w:rFonts w:ascii="Verdana" w:hAnsi="Verdana"/>
          <w:szCs w:val="20"/>
          <w:u w:val="single"/>
          <w:lang w:val="en-US"/>
        </w:rPr>
      </w:pPr>
    </w:p>
    <w:p w14:paraId="62DB7E55" w14:textId="77777777" w:rsidR="00EB4D69" w:rsidRDefault="00EB4D69" w:rsidP="00DE1EB3">
      <w:pPr>
        <w:autoSpaceDE w:val="0"/>
        <w:autoSpaceDN w:val="0"/>
        <w:adjustRightInd w:val="0"/>
        <w:spacing w:after="120"/>
        <w:rPr>
          <w:rFonts w:ascii="Verdana" w:hAnsi="Verdana"/>
          <w:szCs w:val="20"/>
          <w:u w:val="single"/>
          <w:lang w:val="en-US"/>
        </w:rPr>
      </w:pPr>
    </w:p>
    <w:p w14:paraId="2F762501" w14:textId="4D103CCC" w:rsidR="005F1257" w:rsidRDefault="005F1257" w:rsidP="00DE1EB3">
      <w:pPr>
        <w:autoSpaceDE w:val="0"/>
        <w:autoSpaceDN w:val="0"/>
        <w:adjustRightInd w:val="0"/>
        <w:spacing w:after="120"/>
        <w:rPr>
          <w:rFonts w:ascii="Verdana" w:hAnsi="Verdana"/>
          <w:szCs w:val="20"/>
          <w:u w:val="single"/>
          <w:lang w:val="en-US"/>
        </w:rPr>
      </w:pPr>
    </w:p>
    <w:p w14:paraId="6E10999F" w14:textId="77777777" w:rsidR="00EB4D69" w:rsidRDefault="00EB4D69" w:rsidP="00DE1EB3">
      <w:pPr>
        <w:autoSpaceDE w:val="0"/>
        <w:autoSpaceDN w:val="0"/>
        <w:adjustRightInd w:val="0"/>
        <w:spacing w:after="120"/>
        <w:rPr>
          <w:rFonts w:ascii="Verdana" w:hAnsi="Verdana"/>
          <w:szCs w:val="20"/>
          <w:u w:val="single"/>
          <w:lang w:val="en-US"/>
        </w:rPr>
      </w:pPr>
    </w:p>
    <w:p w14:paraId="1B07E6F1" w14:textId="198A69FC" w:rsidR="00DE1EB3" w:rsidRPr="00672D66" w:rsidRDefault="00DE1EB3" w:rsidP="00DE1EB3">
      <w:pPr>
        <w:autoSpaceDE w:val="0"/>
        <w:autoSpaceDN w:val="0"/>
        <w:adjustRightInd w:val="0"/>
        <w:spacing w:after="120"/>
        <w:rPr>
          <w:rFonts w:ascii="Verdana" w:hAnsi="Verdana" w:cs="Calibri"/>
          <w:szCs w:val="20"/>
          <w:u w:val="single"/>
          <w:lang w:val="en-US"/>
        </w:rPr>
      </w:pPr>
      <w:r w:rsidRPr="001E3B33">
        <w:rPr>
          <w:rFonts w:ascii="Verdana" w:hAnsi="Verdana"/>
          <w:szCs w:val="20"/>
          <w:u w:val="single"/>
          <w:lang w:val="en-US"/>
        </w:rPr>
        <w:t>Access and security:</w:t>
      </w:r>
    </w:p>
    <w:p w14:paraId="19335BBB" w14:textId="64A37471" w:rsidR="00DE1EB3" w:rsidRPr="00794513" w:rsidRDefault="00DE1EB3" w:rsidP="00DE1EB3">
      <w:pPr>
        <w:pStyle w:val="Listenabsatz"/>
        <w:numPr>
          <w:ilvl w:val="0"/>
          <w:numId w:val="2"/>
        </w:numPr>
        <w:autoSpaceDE w:val="0"/>
        <w:autoSpaceDN w:val="0"/>
        <w:adjustRightInd w:val="0"/>
        <w:spacing w:line="276" w:lineRule="auto"/>
        <w:rPr>
          <w:rFonts w:ascii="Verdana" w:hAnsi="Verdana" w:cs="Calibri"/>
          <w:szCs w:val="20"/>
          <w:lang w:val="en-GB"/>
        </w:rPr>
      </w:pPr>
      <w:r w:rsidRPr="00794513">
        <w:rPr>
          <w:rFonts w:ascii="Verdana" w:hAnsi="Verdana" w:cs="Calibri"/>
          <w:szCs w:val="20"/>
          <w:lang w:val="en-GB"/>
        </w:rPr>
        <w:t>The “need-to-know principle” is to be followed at your company</w:t>
      </w:r>
      <w:r>
        <w:rPr>
          <w:rFonts w:ascii="Verdana" w:hAnsi="Verdana" w:cs="Calibri"/>
          <w:szCs w:val="20"/>
          <w:lang w:val="en-GB"/>
        </w:rPr>
        <w:t>.</w:t>
      </w:r>
      <w:r w:rsidRPr="00794513">
        <w:rPr>
          <w:rFonts w:ascii="Verdana" w:hAnsi="Verdana" w:cs="Calibri"/>
          <w:szCs w:val="20"/>
          <w:lang w:val="en-GB"/>
        </w:rPr>
        <w:br/>
        <w:t>(i.e., only selected individuals who actually need access to the relevant information and data will receive it)</w:t>
      </w:r>
    </w:p>
    <w:p w14:paraId="6252E6E7" w14:textId="77777777" w:rsidR="00DE1EB3" w:rsidRDefault="00DE1EB3" w:rsidP="00DE1EB3">
      <w:pPr>
        <w:pStyle w:val="Listenabsatz"/>
        <w:numPr>
          <w:ilvl w:val="0"/>
          <w:numId w:val="2"/>
        </w:numPr>
        <w:autoSpaceDE w:val="0"/>
        <w:autoSpaceDN w:val="0"/>
        <w:adjustRightInd w:val="0"/>
        <w:spacing w:line="276" w:lineRule="auto"/>
        <w:rPr>
          <w:rFonts w:ascii="Verdana" w:hAnsi="Verdana"/>
          <w:szCs w:val="20"/>
          <w:lang w:val="en-US"/>
        </w:rPr>
      </w:pPr>
      <w:r w:rsidRPr="00672D66">
        <w:rPr>
          <w:rFonts w:ascii="Verdana" w:hAnsi="Verdana"/>
          <w:szCs w:val="20"/>
          <w:lang w:val="en-US"/>
        </w:rPr>
        <w:t xml:space="preserve">Similarly, </w:t>
      </w:r>
      <w:r w:rsidRPr="00B52B12">
        <w:rPr>
          <w:rFonts w:ascii="Verdana" w:hAnsi="Verdana"/>
          <w:szCs w:val="20"/>
          <w:lang w:val="en-US"/>
        </w:rPr>
        <w:t>s</w:t>
      </w:r>
      <w:r>
        <w:rPr>
          <w:rFonts w:ascii="Verdana" w:hAnsi="Verdana"/>
          <w:szCs w:val="20"/>
          <w:lang w:val="en-US"/>
        </w:rPr>
        <w:t>e</w:t>
      </w:r>
      <w:r w:rsidRPr="00B52B12">
        <w:rPr>
          <w:rFonts w:ascii="Verdana" w:hAnsi="Verdana"/>
          <w:szCs w:val="20"/>
          <w:lang w:val="en-US"/>
        </w:rPr>
        <w:t>cure</w:t>
      </w:r>
      <w:r w:rsidRPr="00672D66">
        <w:rPr>
          <w:rFonts w:ascii="Verdana" w:hAnsi="Verdana"/>
          <w:szCs w:val="20"/>
          <w:lang w:val="en-US"/>
        </w:rPr>
        <w:t xml:space="preserve"> storage suitable for preventing access by </w:t>
      </w:r>
      <w:r>
        <w:rPr>
          <w:rFonts w:ascii="Verdana" w:hAnsi="Verdana"/>
          <w:szCs w:val="20"/>
          <w:lang w:val="en-US"/>
        </w:rPr>
        <w:t>unauthoriz</w:t>
      </w:r>
      <w:r w:rsidRPr="00672D66">
        <w:rPr>
          <w:rFonts w:ascii="Verdana" w:hAnsi="Verdana"/>
          <w:szCs w:val="20"/>
          <w:lang w:val="en-US"/>
        </w:rPr>
        <w:t>ed persons must be in</w:t>
      </w:r>
      <w:r>
        <w:rPr>
          <w:rFonts w:ascii="Verdana" w:hAnsi="Verdana"/>
          <w:szCs w:val="20"/>
          <w:lang w:val="en-US"/>
        </w:rPr>
        <w:t xml:space="preserve"> place.</w:t>
      </w:r>
    </w:p>
    <w:p w14:paraId="2171212F" w14:textId="77777777" w:rsidR="00DE1EB3" w:rsidRDefault="00DE1EB3" w:rsidP="00DE1EB3">
      <w:pPr>
        <w:pStyle w:val="Listenabsatz"/>
        <w:numPr>
          <w:ilvl w:val="0"/>
          <w:numId w:val="2"/>
        </w:numPr>
        <w:autoSpaceDE w:val="0"/>
        <w:autoSpaceDN w:val="0"/>
        <w:adjustRightInd w:val="0"/>
        <w:spacing w:line="276" w:lineRule="auto"/>
        <w:rPr>
          <w:rFonts w:ascii="Verdana" w:hAnsi="Verdana"/>
          <w:szCs w:val="20"/>
          <w:lang w:val="en-US"/>
        </w:rPr>
      </w:pPr>
      <w:r w:rsidRPr="00672D66">
        <w:rPr>
          <w:rFonts w:ascii="Verdana" w:hAnsi="Verdana"/>
          <w:szCs w:val="20"/>
          <w:lang w:val="en-US"/>
        </w:rPr>
        <w:t xml:space="preserve">Furthermore, unauthorized viewing of and access to sensitive areas (such as production </w:t>
      </w:r>
      <w:r>
        <w:rPr>
          <w:rFonts w:ascii="Verdana" w:hAnsi="Verdana"/>
          <w:szCs w:val="20"/>
          <w:lang w:val="en-US"/>
        </w:rPr>
        <w:t>and logistics) must be prevented.</w:t>
      </w:r>
    </w:p>
    <w:p w14:paraId="0C12C5D2" w14:textId="0E61C263" w:rsidR="00DE1EB3" w:rsidRDefault="00DE1EB3" w:rsidP="00DE1EB3">
      <w:pPr>
        <w:autoSpaceDE w:val="0"/>
        <w:autoSpaceDN w:val="0"/>
        <w:adjustRightInd w:val="0"/>
        <w:spacing w:line="276" w:lineRule="auto"/>
        <w:rPr>
          <w:rFonts w:ascii="Verdana" w:hAnsi="Verdana"/>
          <w:szCs w:val="20"/>
          <w:lang w:val="en-US"/>
        </w:rPr>
      </w:pPr>
    </w:p>
    <w:p w14:paraId="473BB02D" w14:textId="2CF537DF" w:rsidR="00DE1EB3" w:rsidRPr="006D5FDD" w:rsidRDefault="00DE1EB3" w:rsidP="00DE1EB3">
      <w:pPr>
        <w:autoSpaceDE w:val="0"/>
        <w:autoSpaceDN w:val="0"/>
        <w:adjustRightInd w:val="0"/>
        <w:spacing w:line="276" w:lineRule="auto"/>
        <w:rPr>
          <w:rFonts w:ascii="Verdana" w:hAnsi="Verdana"/>
          <w:szCs w:val="20"/>
          <w:lang w:val="en-US"/>
        </w:rPr>
      </w:pPr>
      <w:r w:rsidRPr="00A63FF2">
        <w:rPr>
          <w:rFonts w:ascii="Verdana" w:hAnsi="Verdana"/>
          <w:szCs w:val="20"/>
          <w:lang w:val="en-US"/>
        </w:rPr>
        <w:t>SumiRiko AVS expects its suppliers to communicate the principles laid out herein to their subcontractors and sub</w:t>
      </w:r>
      <w:r w:rsidR="00A63FF2" w:rsidRPr="00A63FF2">
        <w:rPr>
          <w:rFonts w:ascii="Verdana" w:hAnsi="Verdana"/>
          <w:szCs w:val="20"/>
          <w:lang w:val="en-US"/>
        </w:rPr>
        <w:t>-</w:t>
      </w:r>
      <w:r w:rsidRPr="00A63FF2">
        <w:rPr>
          <w:rFonts w:ascii="Verdana" w:hAnsi="Verdana"/>
          <w:szCs w:val="20"/>
          <w:lang w:val="en-US"/>
        </w:rPr>
        <w:t>suppliers and to take these principles into account when selecting subcontractors and sub</w:t>
      </w:r>
      <w:r w:rsidR="00A63FF2" w:rsidRPr="00A63FF2">
        <w:rPr>
          <w:rFonts w:ascii="Verdana" w:hAnsi="Verdana"/>
          <w:szCs w:val="20"/>
          <w:lang w:val="en-US"/>
        </w:rPr>
        <w:t>-</w:t>
      </w:r>
      <w:r w:rsidRPr="00A63FF2">
        <w:rPr>
          <w:rFonts w:ascii="Verdana" w:hAnsi="Verdana"/>
          <w:szCs w:val="20"/>
          <w:lang w:val="en-US"/>
        </w:rPr>
        <w:t>suppliers. Suppliers of SumiRiko AVS are expected to encourage their subcontractors and sub</w:t>
      </w:r>
      <w:r w:rsidR="00A63FF2" w:rsidRPr="00A63FF2">
        <w:rPr>
          <w:rFonts w:ascii="Verdana" w:hAnsi="Verdana"/>
          <w:szCs w:val="20"/>
          <w:lang w:val="en-US"/>
        </w:rPr>
        <w:t>-</w:t>
      </w:r>
      <w:r w:rsidRPr="00A63FF2">
        <w:rPr>
          <w:rFonts w:ascii="Verdana" w:hAnsi="Verdana"/>
          <w:szCs w:val="20"/>
          <w:lang w:val="en-US"/>
        </w:rPr>
        <w:t xml:space="preserve">suppliers to comply with the minimum standards of this </w:t>
      </w:r>
      <w:r w:rsidR="00A63FF2" w:rsidRPr="00A63FF2">
        <w:rPr>
          <w:rFonts w:ascii="Verdana" w:hAnsi="Verdana"/>
          <w:szCs w:val="20"/>
          <w:lang w:val="en-US"/>
        </w:rPr>
        <w:t xml:space="preserve">information security requirements for supplier </w:t>
      </w:r>
      <w:r w:rsidRPr="00A63FF2">
        <w:rPr>
          <w:rFonts w:ascii="Verdana" w:hAnsi="Verdana"/>
          <w:szCs w:val="20"/>
          <w:lang w:val="en-US"/>
        </w:rPr>
        <w:t xml:space="preserve">when fulfilling their contractual obligations. </w:t>
      </w:r>
    </w:p>
    <w:p w14:paraId="57E2929A" w14:textId="6C462B42" w:rsidR="00DE1EB3" w:rsidRPr="00672D66" w:rsidRDefault="00DE1EB3" w:rsidP="00DE1EB3">
      <w:pPr>
        <w:autoSpaceDE w:val="0"/>
        <w:autoSpaceDN w:val="0"/>
        <w:adjustRightInd w:val="0"/>
        <w:rPr>
          <w:rFonts w:ascii="Verdana" w:hAnsi="Verdana" w:cs="Calibri"/>
          <w:szCs w:val="20"/>
          <w:lang w:val="en-US"/>
        </w:rPr>
      </w:pPr>
    </w:p>
    <w:p w14:paraId="2A1EF922" w14:textId="77777777" w:rsidR="00DE1EB3" w:rsidRPr="00672D66" w:rsidRDefault="00DE1EB3" w:rsidP="00DE1EB3">
      <w:pPr>
        <w:autoSpaceDE w:val="0"/>
        <w:autoSpaceDN w:val="0"/>
        <w:adjustRightInd w:val="0"/>
        <w:rPr>
          <w:rFonts w:ascii="Verdana" w:hAnsi="Verdana" w:cs="Calibri"/>
          <w:szCs w:val="20"/>
          <w:lang w:val="en-US"/>
        </w:rPr>
      </w:pPr>
      <w:r w:rsidRPr="00A63FF2">
        <w:rPr>
          <w:rFonts w:ascii="Verdana" w:hAnsi="Verdana"/>
          <w:szCs w:val="20"/>
          <w:lang w:val="en-US"/>
        </w:rPr>
        <w:t>Additional information on the subject of information security can be found in the latest versions of the international standards of the ISO/IEC 27000 series and in the VDA’s minimum requirements for prototype protection (TISAX</w:t>
      </w:r>
      <w:r w:rsidRPr="00A63FF2">
        <w:rPr>
          <w:rFonts w:ascii="Verdana" w:hAnsi="Verdana"/>
          <w:szCs w:val="20"/>
          <w:vertAlign w:val="superscript"/>
          <w:lang w:val="en-US"/>
        </w:rPr>
        <w:t>®</w:t>
      </w:r>
      <w:r w:rsidRPr="00A63FF2">
        <w:rPr>
          <w:rFonts w:ascii="Verdana" w:hAnsi="Verdana"/>
          <w:szCs w:val="20"/>
          <w:lang w:val="en-US"/>
        </w:rPr>
        <w:t>).</w:t>
      </w:r>
    </w:p>
    <w:p w14:paraId="0148695E" w14:textId="2E8883A3" w:rsidR="00DE1EB3" w:rsidRPr="00672D66" w:rsidRDefault="00DE1EB3" w:rsidP="00DE1EB3">
      <w:pPr>
        <w:autoSpaceDE w:val="0"/>
        <w:autoSpaceDN w:val="0"/>
        <w:adjustRightInd w:val="0"/>
        <w:rPr>
          <w:rFonts w:ascii="Verdana" w:hAnsi="Verdana" w:cs="Calibri"/>
          <w:szCs w:val="20"/>
          <w:lang w:val="en-US"/>
        </w:rPr>
      </w:pPr>
    </w:p>
    <w:p w14:paraId="51FEF0B9" w14:textId="15763570" w:rsidR="00DE1EB3" w:rsidRPr="00672D66" w:rsidRDefault="00DE1EB3" w:rsidP="00DE1EB3">
      <w:pPr>
        <w:autoSpaceDE w:val="0"/>
        <w:autoSpaceDN w:val="0"/>
        <w:adjustRightInd w:val="0"/>
        <w:rPr>
          <w:rFonts w:ascii="Verdana" w:hAnsi="Verdana" w:cs="Calibri"/>
          <w:szCs w:val="20"/>
          <w:lang w:val="en-US"/>
        </w:rPr>
      </w:pPr>
      <w:r w:rsidRPr="00672D66">
        <w:rPr>
          <w:rFonts w:ascii="Verdana" w:hAnsi="Verdana"/>
          <w:szCs w:val="20"/>
          <w:lang w:val="en-US"/>
        </w:rPr>
        <w:t>Should an information security incident and/or a potential risk, vulnerability or gap occur</w:t>
      </w:r>
      <w:r>
        <w:rPr>
          <w:rFonts w:ascii="Verdana" w:hAnsi="Verdana"/>
          <w:szCs w:val="20"/>
          <w:lang w:val="en-US"/>
        </w:rPr>
        <w:t xml:space="preserve"> </w:t>
      </w:r>
      <w:r w:rsidRPr="00672D66">
        <w:rPr>
          <w:rFonts w:ascii="Verdana" w:hAnsi="Verdana"/>
          <w:szCs w:val="20"/>
          <w:lang w:val="en-US"/>
        </w:rPr>
        <w:t>(such as theft, loss and manipulation of information and data, unauthorized entry, unauthori</w:t>
      </w:r>
      <w:r>
        <w:rPr>
          <w:rFonts w:ascii="Verdana" w:hAnsi="Verdana"/>
          <w:szCs w:val="20"/>
          <w:lang w:val="en-US"/>
        </w:rPr>
        <w:t>z</w:t>
      </w:r>
      <w:r w:rsidRPr="00672D66">
        <w:rPr>
          <w:rFonts w:ascii="Verdana" w:hAnsi="Verdana"/>
          <w:szCs w:val="20"/>
          <w:lang w:val="en-US"/>
        </w:rPr>
        <w:t>ed access to confidential information and data, phishing and fraud, etc.), a report must be immediately submitted to</w:t>
      </w:r>
      <w:r>
        <w:rPr>
          <w:rFonts w:ascii="Verdana" w:hAnsi="Verdana"/>
          <w:szCs w:val="20"/>
          <w:lang w:val="en-US"/>
        </w:rPr>
        <w:t xml:space="preserve"> </w:t>
      </w:r>
      <w:r w:rsidRPr="004F0F9A">
        <w:rPr>
          <w:rFonts w:ascii="Verdana" w:hAnsi="Verdana" w:cs="Calibri"/>
          <w:szCs w:val="20"/>
          <w:lang w:val="en-US"/>
        </w:rPr>
        <w:t>"</w:t>
      </w:r>
      <w:r w:rsidRPr="004F0F9A">
        <w:rPr>
          <w:rFonts w:ascii="Verdana" w:hAnsi="Verdana"/>
          <w:szCs w:val="20"/>
          <w:lang w:val="en-US"/>
        </w:rPr>
        <w:t>infosec@avs.sumiriko.com</w:t>
      </w:r>
      <w:r w:rsidRPr="004F0F9A">
        <w:rPr>
          <w:rFonts w:ascii="Verdana" w:hAnsi="Verdana" w:cs="Calibri"/>
          <w:szCs w:val="20"/>
          <w:lang w:val="en-US"/>
        </w:rPr>
        <w:t>"</w:t>
      </w:r>
      <w:r>
        <w:rPr>
          <w:rFonts w:ascii="Verdana" w:hAnsi="Verdana"/>
          <w:szCs w:val="20"/>
          <w:lang w:val="en-US"/>
        </w:rPr>
        <w:t>.</w:t>
      </w:r>
    </w:p>
    <w:p w14:paraId="3C65BE2D" w14:textId="50811A71" w:rsidR="00DE1EB3" w:rsidRPr="00672D66" w:rsidRDefault="00DE1EB3" w:rsidP="00DE1EB3">
      <w:pPr>
        <w:autoSpaceDE w:val="0"/>
        <w:autoSpaceDN w:val="0"/>
        <w:adjustRightInd w:val="0"/>
        <w:rPr>
          <w:rFonts w:ascii="Verdana" w:hAnsi="Verdana" w:cs="Calibri"/>
          <w:szCs w:val="20"/>
          <w:lang w:val="en-US"/>
        </w:rPr>
      </w:pPr>
    </w:p>
    <w:p w14:paraId="263DA8E7" w14:textId="6994835D" w:rsidR="00DE1EB3" w:rsidRPr="00672D66" w:rsidRDefault="00DE1EB3" w:rsidP="00DE1EB3">
      <w:pPr>
        <w:autoSpaceDE w:val="0"/>
        <w:autoSpaceDN w:val="0"/>
        <w:adjustRightInd w:val="0"/>
        <w:rPr>
          <w:rFonts w:ascii="Verdana" w:hAnsi="Verdana" w:cs="Calibri"/>
          <w:szCs w:val="20"/>
          <w:lang w:val="en-US"/>
        </w:rPr>
      </w:pPr>
      <w:r w:rsidRPr="00672D66">
        <w:rPr>
          <w:rFonts w:ascii="Verdana" w:hAnsi="Verdana"/>
          <w:szCs w:val="20"/>
          <w:lang w:val="en-US"/>
        </w:rPr>
        <w:t>SRK reserves the right to conduct an information security audit at its suppliers.</w:t>
      </w:r>
    </w:p>
    <w:p w14:paraId="2685769E" w14:textId="23FEFD0A" w:rsidR="00DE1EB3" w:rsidRPr="00672D66" w:rsidRDefault="00DE1EB3" w:rsidP="00DE1EB3">
      <w:pPr>
        <w:autoSpaceDE w:val="0"/>
        <w:autoSpaceDN w:val="0"/>
        <w:adjustRightInd w:val="0"/>
        <w:rPr>
          <w:rFonts w:ascii="Verdana" w:hAnsi="Verdana" w:cs="Calibri"/>
          <w:szCs w:val="20"/>
          <w:lang w:val="en-US"/>
        </w:rPr>
      </w:pPr>
    </w:p>
    <w:p w14:paraId="692456ED" w14:textId="56189378" w:rsidR="00DE1EB3" w:rsidRPr="00672D66" w:rsidRDefault="00DE1EB3" w:rsidP="00DE1EB3">
      <w:pPr>
        <w:autoSpaceDE w:val="0"/>
        <w:autoSpaceDN w:val="0"/>
        <w:adjustRightInd w:val="0"/>
        <w:rPr>
          <w:rFonts w:ascii="Verdana" w:hAnsi="Verdana" w:cs="Calibri"/>
          <w:szCs w:val="20"/>
          <w:lang w:val="en-US"/>
        </w:rPr>
      </w:pPr>
      <w:r w:rsidRPr="00672D66">
        <w:rPr>
          <w:rFonts w:ascii="Verdana" w:hAnsi="Verdana"/>
          <w:szCs w:val="20"/>
          <w:lang w:val="en-US"/>
        </w:rPr>
        <w:t>Please contact us if you have any questions.</w:t>
      </w:r>
    </w:p>
    <w:p w14:paraId="32279F89" w14:textId="25F9624A" w:rsidR="00DE1EB3" w:rsidRPr="00672D66" w:rsidRDefault="00DE1EB3" w:rsidP="00DE1EB3">
      <w:pPr>
        <w:autoSpaceDE w:val="0"/>
        <w:autoSpaceDN w:val="0"/>
        <w:adjustRightInd w:val="0"/>
        <w:rPr>
          <w:rFonts w:ascii="Verdana" w:hAnsi="Verdana" w:cs="Calibri"/>
          <w:szCs w:val="20"/>
          <w:lang w:val="en-US"/>
        </w:rPr>
      </w:pPr>
    </w:p>
    <w:p w14:paraId="352011A7" w14:textId="34C5EB31" w:rsidR="00DE1EB3" w:rsidRDefault="00DE1EB3" w:rsidP="00DE1EB3">
      <w:pPr>
        <w:autoSpaceDE w:val="0"/>
        <w:autoSpaceDN w:val="0"/>
        <w:adjustRightInd w:val="0"/>
        <w:rPr>
          <w:rFonts w:ascii="Verdana" w:hAnsi="Verdana"/>
          <w:szCs w:val="20"/>
          <w:lang w:val="en-US"/>
        </w:rPr>
      </w:pPr>
      <w:r w:rsidRPr="00672D66">
        <w:rPr>
          <w:rFonts w:ascii="Verdana" w:hAnsi="Verdana"/>
          <w:szCs w:val="20"/>
          <w:lang w:val="en-US"/>
        </w:rPr>
        <w:t>Our email address for the subject of information security: infosec@avs.sumiriko.com</w:t>
      </w:r>
      <w:r w:rsidRPr="00672D66">
        <w:rPr>
          <w:rFonts w:ascii="Verdana" w:hAnsi="Verdana"/>
          <w:szCs w:val="20"/>
          <w:lang w:val="en-US"/>
        </w:rPr>
        <w:cr/>
      </w:r>
    </w:p>
    <w:p w14:paraId="2A520711" w14:textId="6EC79AAB" w:rsidR="00DE1EB3" w:rsidRPr="00AB74E5" w:rsidRDefault="00DE1EB3" w:rsidP="00DE1EB3">
      <w:pPr>
        <w:autoSpaceDE w:val="0"/>
        <w:autoSpaceDN w:val="0"/>
        <w:adjustRightInd w:val="0"/>
        <w:rPr>
          <w:rFonts w:ascii="Verdana" w:hAnsi="Verdana"/>
          <w:b/>
          <w:szCs w:val="20"/>
          <w:lang w:val="en-US"/>
        </w:rPr>
      </w:pPr>
      <w:r w:rsidRPr="00A63FF2">
        <w:rPr>
          <w:rFonts w:ascii="Verdana" w:hAnsi="Verdana"/>
          <w:b/>
          <w:szCs w:val="20"/>
          <w:lang w:val="en-US"/>
        </w:rPr>
        <w:t xml:space="preserve">We ask you to sign at the location provided below and to return a scan by email </w:t>
      </w:r>
      <w:r w:rsidRPr="00A63FF2">
        <w:rPr>
          <w:rFonts w:ascii="Verdana" w:hAnsi="Verdana"/>
          <w:b/>
          <w:szCs w:val="20"/>
          <w:u w:val="single"/>
          <w:lang w:val="en-US"/>
        </w:rPr>
        <w:t>within one week</w:t>
      </w:r>
      <w:r w:rsidRPr="00A63FF2">
        <w:rPr>
          <w:rFonts w:ascii="Verdana" w:hAnsi="Verdana"/>
          <w:b/>
          <w:szCs w:val="20"/>
          <w:lang w:val="en-US"/>
        </w:rPr>
        <w:t>.</w:t>
      </w:r>
      <w:r w:rsidRPr="00AB74E5">
        <w:rPr>
          <w:rFonts w:ascii="Verdana" w:hAnsi="Verdana"/>
          <w:b/>
          <w:szCs w:val="20"/>
          <w:lang w:val="en-US"/>
        </w:rPr>
        <w:t xml:space="preserve"> </w:t>
      </w:r>
    </w:p>
    <w:p w14:paraId="27E5D106" w14:textId="4E98798C" w:rsidR="00DE1EB3" w:rsidRPr="00B52B12" w:rsidRDefault="00DE1EB3" w:rsidP="00DE1EB3">
      <w:pPr>
        <w:autoSpaceDE w:val="0"/>
        <w:autoSpaceDN w:val="0"/>
        <w:adjustRightInd w:val="0"/>
        <w:rPr>
          <w:rFonts w:ascii="Verdana" w:hAnsi="Verdana" w:cs="Calibri"/>
          <w:szCs w:val="20"/>
          <w:lang w:val="en-GB"/>
        </w:rPr>
      </w:pPr>
    </w:p>
    <w:p w14:paraId="36908F59" w14:textId="2C52F3FC" w:rsidR="00DE1EB3" w:rsidRPr="00AB74E5" w:rsidRDefault="00DE1EB3" w:rsidP="00DE1EB3">
      <w:pPr>
        <w:autoSpaceDE w:val="0"/>
        <w:autoSpaceDN w:val="0"/>
        <w:adjustRightInd w:val="0"/>
        <w:rPr>
          <w:rFonts w:ascii="Verdana" w:hAnsi="Verdana" w:cs="Calibri"/>
          <w:szCs w:val="20"/>
          <w:lang w:val="en-GB"/>
        </w:rPr>
      </w:pPr>
      <w:r w:rsidRPr="00AB74E5">
        <w:rPr>
          <w:rFonts w:ascii="Verdana" w:hAnsi="Verdana" w:cs="Calibri"/>
          <w:szCs w:val="20"/>
          <w:lang w:val="en-GB"/>
        </w:rPr>
        <w:t>Best regards,</w:t>
      </w:r>
    </w:p>
    <w:p w14:paraId="62D81DB3" w14:textId="77777777" w:rsidR="00DE1EB3" w:rsidRPr="00AB74E5" w:rsidRDefault="00DE1EB3" w:rsidP="00DE1EB3">
      <w:pPr>
        <w:autoSpaceDE w:val="0"/>
        <w:autoSpaceDN w:val="0"/>
        <w:adjustRightInd w:val="0"/>
        <w:rPr>
          <w:rFonts w:ascii="Verdana" w:hAnsi="Verdana" w:cs="Calibri"/>
          <w:szCs w:val="20"/>
          <w:lang w:val="en-GB"/>
        </w:rPr>
      </w:pPr>
    </w:p>
    <w:p w14:paraId="17F84A1A" w14:textId="77777777" w:rsidR="00DE1EB3" w:rsidRPr="00AB74E5" w:rsidRDefault="00DE1EB3" w:rsidP="00DE1EB3">
      <w:pPr>
        <w:autoSpaceDE w:val="0"/>
        <w:autoSpaceDN w:val="0"/>
        <w:adjustRightInd w:val="0"/>
        <w:rPr>
          <w:rFonts w:ascii="Verdana" w:hAnsi="Verdana" w:cs="Calibri"/>
          <w:szCs w:val="20"/>
          <w:lang w:val="en-GB"/>
        </w:rPr>
      </w:pPr>
      <w:r w:rsidRPr="00AB74E5">
        <w:rPr>
          <w:rFonts w:ascii="Verdana" w:hAnsi="Verdana" w:cs="Calibri"/>
          <w:szCs w:val="20"/>
          <w:lang w:val="en-GB"/>
        </w:rPr>
        <w:t>SumiRiko AVS Holding Germany GmbH</w:t>
      </w:r>
    </w:p>
    <w:p w14:paraId="2B3F7467" w14:textId="77777777" w:rsidR="00DE1EB3" w:rsidRPr="00AB74E5" w:rsidRDefault="00DE1EB3" w:rsidP="00DE1EB3">
      <w:pPr>
        <w:autoSpaceDE w:val="0"/>
        <w:autoSpaceDN w:val="0"/>
        <w:adjustRightInd w:val="0"/>
        <w:rPr>
          <w:rFonts w:ascii="Verdana" w:hAnsi="Verdana" w:cs="Calibri"/>
          <w:szCs w:val="20"/>
          <w:lang w:val="en-GB"/>
        </w:rPr>
      </w:pPr>
    </w:p>
    <w:p w14:paraId="3C616CA8" w14:textId="77777777" w:rsidR="00DE1EB3" w:rsidRPr="00AB74E5" w:rsidRDefault="00DE1EB3" w:rsidP="00DE1EB3">
      <w:pPr>
        <w:autoSpaceDE w:val="0"/>
        <w:autoSpaceDN w:val="0"/>
        <w:adjustRightInd w:val="0"/>
        <w:rPr>
          <w:rFonts w:ascii="Verdana" w:hAnsi="Verdana" w:cs="Calibri"/>
          <w:szCs w:val="20"/>
          <w:lang w:val="en-GB"/>
        </w:rPr>
      </w:pPr>
    </w:p>
    <w:p w14:paraId="60B27022" w14:textId="62766C68" w:rsidR="00DE1EB3" w:rsidRDefault="00DE1EB3" w:rsidP="00DE1EB3">
      <w:pPr>
        <w:autoSpaceDE w:val="0"/>
        <w:autoSpaceDN w:val="0"/>
        <w:adjustRightInd w:val="0"/>
        <w:rPr>
          <w:rFonts w:ascii="Verdana" w:hAnsi="Verdana" w:cs="Calibri"/>
          <w:szCs w:val="20"/>
          <w:lang w:val="en-GB"/>
        </w:rPr>
      </w:pPr>
    </w:p>
    <w:p w14:paraId="05204AB8" w14:textId="71C50687" w:rsidR="00A63FF2" w:rsidRDefault="00A63FF2" w:rsidP="00DE1EB3">
      <w:pPr>
        <w:autoSpaceDE w:val="0"/>
        <w:autoSpaceDN w:val="0"/>
        <w:adjustRightInd w:val="0"/>
        <w:rPr>
          <w:rFonts w:ascii="Verdana" w:hAnsi="Verdana" w:cs="Calibri"/>
          <w:szCs w:val="20"/>
          <w:lang w:val="en-GB"/>
        </w:rPr>
      </w:pPr>
    </w:p>
    <w:p w14:paraId="2E986F3E" w14:textId="77777777" w:rsidR="005F1257" w:rsidRDefault="005F1257" w:rsidP="00DE1EB3">
      <w:pPr>
        <w:autoSpaceDE w:val="0"/>
        <w:autoSpaceDN w:val="0"/>
        <w:adjustRightInd w:val="0"/>
        <w:rPr>
          <w:rFonts w:ascii="Verdana" w:hAnsi="Verdana" w:cs="Calibri"/>
          <w:szCs w:val="20"/>
          <w:lang w:val="en-GB"/>
        </w:rPr>
      </w:pPr>
    </w:p>
    <w:p w14:paraId="00E2BC71" w14:textId="100FF317" w:rsidR="00DE1EB3" w:rsidRDefault="00DE1EB3" w:rsidP="00DE1EB3">
      <w:pPr>
        <w:autoSpaceDE w:val="0"/>
        <w:autoSpaceDN w:val="0"/>
        <w:adjustRightInd w:val="0"/>
        <w:rPr>
          <w:rFonts w:ascii="Verdana" w:hAnsi="Verdana" w:cs="Calibri"/>
          <w:szCs w:val="20"/>
          <w:lang w:val="en-GB"/>
        </w:rPr>
      </w:pPr>
    </w:p>
    <w:p w14:paraId="5E8B420B" w14:textId="42DF3A9A" w:rsidR="00DE1EB3" w:rsidRPr="00A63FF2" w:rsidRDefault="00DE1EB3" w:rsidP="00DE1EB3">
      <w:pPr>
        <w:autoSpaceDE w:val="0"/>
        <w:autoSpaceDN w:val="0"/>
        <w:adjustRightInd w:val="0"/>
        <w:rPr>
          <w:rFonts w:ascii="Verdana" w:hAnsi="Verdana" w:cs="Calibri"/>
          <w:szCs w:val="20"/>
          <w:lang w:val="en-GB"/>
        </w:rPr>
      </w:pPr>
      <w:r w:rsidRPr="00A63FF2">
        <w:rPr>
          <w:rFonts w:ascii="Verdana" w:hAnsi="Verdana" w:cs="Calibri"/>
          <w:szCs w:val="20"/>
          <w:lang w:val="en-GB"/>
        </w:rPr>
        <w:t xml:space="preserve">We commit ourselves to comply with the above-mentioned minimum requirements and to perform the corresponding measures. </w:t>
      </w:r>
    </w:p>
    <w:p w14:paraId="1F7195EF" w14:textId="3C75F5BA" w:rsidR="00DE1EB3" w:rsidRDefault="00DE1EB3" w:rsidP="00DE1EB3">
      <w:pPr>
        <w:autoSpaceDE w:val="0"/>
        <w:autoSpaceDN w:val="0"/>
        <w:adjustRightInd w:val="0"/>
        <w:rPr>
          <w:rFonts w:ascii="Verdana" w:hAnsi="Verdana" w:cs="Calibri"/>
          <w:szCs w:val="20"/>
          <w:lang w:val="en-GB"/>
        </w:rPr>
      </w:pPr>
    </w:p>
    <w:p w14:paraId="35B604B7" w14:textId="22DFAE7C" w:rsidR="005F1257" w:rsidRDefault="005F1257" w:rsidP="00DE1EB3">
      <w:pPr>
        <w:autoSpaceDE w:val="0"/>
        <w:autoSpaceDN w:val="0"/>
        <w:adjustRightInd w:val="0"/>
        <w:rPr>
          <w:rFonts w:ascii="Verdana" w:hAnsi="Verdana" w:cs="Calibri"/>
          <w:szCs w:val="20"/>
          <w:lang w:val="en-GB"/>
        </w:rPr>
      </w:pPr>
    </w:p>
    <w:p w14:paraId="7A3581E4" w14:textId="77777777" w:rsidR="005F1257" w:rsidRPr="00A63FF2" w:rsidRDefault="005F1257" w:rsidP="00DE1EB3">
      <w:pPr>
        <w:autoSpaceDE w:val="0"/>
        <w:autoSpaceDN w:val="0"/>
        <w:adjustRightInd w:val="0"/>
        <w:rPr>
          <w:rFonts w:ascii="Verdana" w:hAnsi="Verdana" w:cs="Calibri"/>
          <w:szCs w:val="20"/>
          <w:lang w:val="en-GB"/>
        </w:rPr>
      </w:pPr>
    </w:p>
    <w:p w14:paraId="6391C7EA" w14:textId="511E72C7" w:rsidR="00DE1EB3" w:rsidRPr="00A63FF2" w:rsidRDefault="00DE1EB3" w:rsidP="00DE1EB3">
      <w:pPr>
        <w:autoSpaceDE w:val="0"/>
        <w:autoSpaceDN w:val="0"/>
        <w:adjustRightInd w:val="0"/>
        <w:rPr>
          <w:rFonts w:ascii="Verdana" w:hAnsi="Verdana" w:cs="Calibri"/>
          <w:szCs w:val="20"/>
          <w:lang w:val="en-GB"/>
        </w:rPr>
      </w:pPr>
    </w:p>
    <w:p w14:paraId="6AAF50E5" w14:textId="77777777" w:rsidR="00DE1EB3" w:rsidRPr="00A63FF2" w:rsidRDefault="00DE1EB3" w:rsidP="00DE1EB3">
      <w:pPr>
        <w:autoSpaceDE w:val="0"/>
        <w:autoSpaceDN w:val="0"/>
        <w:adjustRightInd w:val="0"/>
        <w:rPr>
          <w:rFonts w:ascii="Verdana" w:hAnsi="Verdana" w:cs="Calibri"/>
          <w:szCs w:val="20"/>
        </w:rPr>
      </w:pPr>
      <w:r w:rsidRPr="00A63FF2">
        <w:rPr>
          <w:rFonts w:ascii="Verdana" w:hAnsi="Verdana" w:cs="Calibri"/>
          <w:szCs w:val="20"/>
        </w:rPr>
        <w:t>____________________________</w:t>
      </w:r>
      <w:r w:rsidRPr="00A63FF2">
        <w:rPr>
          <w:rFonts w:ascii="Verdana" w:hAnsi="Verdana" w:cs="Calibri"/>
          <w:szCs w:val="20"/>
        </w:rPr>
        <w:tab/>
      </w:r>
      <w:r w:rsidRPr="00A63FF2">
        <w:rPr>
          <w:rFonts w:ascii="Verdana" w:hAnsi="Verdana" w:cs="Calibri"/>
          <w:szCs w:val="20"/>
        </w:rPr>
        <w:tab/>
        <w:t>____________________________</w:t>
      </w:r>
    </w:p>
    <w:p w14:paraId="748CC358" w14:textId="67B3E651" w:rsidR="00DE1EB3" w:rsidRDefault="00DE1EB3" w:rsidP="00DE1EB3">
      <w:pPr>
        <w:autoSpaceDE w:val="0"/>
        <w:autoSpaceDN w:val="0"/>
        <w:adjustRightInd w:val="0"/>
        <w:rPr>
          <w:rFonts w:ascii="Verdana" w:hAnsi="Verdana" w:cs="Calibri"/>
          <w:szCs w:val="20"/>
        </w:rPr>
      </w:pPr>
      <w:r w:rsidRPr="00A63FF2">
        <w:rPr>
          <w:rFonts w:ascii="Verdana" w:hAnsi="Verdana" w:cs="Calibri"/>
          <w:szCs w:val="20"/>
        </w:rPr>
        <w:t>Date</w:t>
      </w:r>
      <w:r w:rsidRPr="00A63FF2">
        <w:rPr>
          <w:rFonts w:ascii="Verdana" w:hAnsi="Verdana" w:cs="Calibri"/>
          <w:szCs w:val="20"/>
        </w:rPr>
        <w:tab/>
      </w:r>
      <w:r w:rsidRPr="00A63FF2">
        <w:rPr>
          <w:rFonts w:ascii="Verdana" w:hAnsi="Verdana" w:cs="Calibri"/>
          <w:szCs w:val="20"/>
        </w:rPr>
        <w:tab/>
      </w:r>
      <w:r w:rsidRPr="00A63FF2">
        <w:rPr>
          <w:rFonts w:ascii="Verdana" w:hAnsi="Verdana" w:cs="Calibri"/>
          <w:szCs w:val="20"/>
        </w:rPr>
        <w:tab/>
      </w:r>
      <w:r w:rsidRPr="00A63FF2">
        <w:rPr>
          <w:rFonts w:ascii="Verdana" w:hAnsi="Verdana" w:cs="Calibri"/>
          <w:szCs w:val="20"/>
        </w:rPr>
        <w:tab/>
      </w:r>
      <w:r w:rsidRPr="00A63FF2">
        <w:rPr>
          <w:rFonts w:ascii="Verdana" w:hAnsi="Verdana" w:cs="Calibri"/>
          <w:szCs w:val="20"/>
        </w:rPr>
        <w:tab/>
      </w:r>
      <w:r w:rsidRPr="00A63FF2">
        <w:rPr>
          <w:rFonts w:ascii="Verdana" w:hAnsi="Verdana" w:cs="Calibri"/>
          <w:szCs w:val="20"/>
        </w:rPr>
        <w:tab/>
      </w:r>
      <w:r w:rsidRPr="00A63FF2">
        <w:rPr>
          <w:rFonts w:ascii="Verdana" w:hAnsi="Verdana" w:cs="Calibri"/>
          <w:szCs w:val="20"/>
        </w:rPr>
        <w:tab/>
        <w:t xml:space="preserve">Stamp and </w:t>
      </w:r>
      <w:proofErr w:type="spellStart"/>
      <w:r w:rsidRPr="00A63FF2">
        <w:rPr>
          <w:rFonts w:ascii="Verdana" w:hAnsi="Verdana" w:cs="Calibri"/>
          <w:szCs w:val="20"/>
        </w:rPr>
        <w:t>signature</w:t>
      </w:r>
      <w:proofErr w:type="spellEnd"/>
    </w:p>
    <w:p w14:paraId="2DDAB887" w14:textId="074FB87D" w:rsidR="00087438" w:rsidRDefault="00087438" w:rsidP="00DE1EB3">
      <w:pPr>
        <w:autoSpaceDE w:val="0"/>
        <w:autoSpaceDN w:val="0"/>
        <w:adjustRightInd w:val="0"/>
        <w:rPr>
          <w:rFonts w:ascii="Verdana" w:hAnsi="Verdana" w:cs="Calibri"/>
          <w:szCs w:val="20"/>
        </w:rPr>
      </w:pPr>
    </w:p>
    <w:p w14:paraId="21F40952" w14:textId="79D9A645" w:rsidR="00087438" w:rsidRDefault="00087438" w:rsidP="00DE1EB3">
      <w:pPr>
        <w:autoSpaceDE w:val="0"/>
        <w:autoSpaceDN w:val="0"/>
        <w:adjustRightInd w:val="0"/>
        <w:rPr>
          <w:rFonts w:ascii="Verdana" w:hAnsi="Verdana" w:cs="Calibri"/>
          <w:szCs w:val="20"/>
        </w:rPr>
      </w:pPr>
    </w:p>
    <w:p w14:paraId="2DCC8D5E" w14:textId="77777777" w:rsidR="004258A2" w:rsidRDefault="004258A2" w:rsidP="00DE1EB3">
      <w:pPr>
        <w:autoSpaceDE w:val="0"/>
        <w:autoSpaceDN w:val="0"/>
        <w:adjustRightInd w:val="0"/>
        <w:rPr>
          <w:rFonts w:ascii="Verdana" w:hAnsi="Verdana" w:cs="Calibri"/>
          <w:szCs w:val="20"/>
        </w:rPr>
      </w:pPr>
    </w:p>
    <w:p w14:paraId="3A722D6E" w14:textId="7294B727" w:rsidR="00DE1EB3" w:rsidRDefault="00087438" w:rsidP="00DE1EB3">
      <w:pPr>
        <w:autoSpaceDE w:val="0"/>
        <w:autoSpaceDN w:val="0"/>
        <w:adjustRightInd w:val="0"/>
        <w:rPr>
          <w:rFonts w:ascii="Verdana" w:hAnsi="Verdana" w:cs="Calibri"/>
          <w:szCs w:val="20"/>
        </w:rPr>
      </w:pPr>
      <w:r>
        <w:rPr>
          <w:noProof/>
        </w:rPr>
        <w:lastRenderedPageBreak/>
        <mc:AlternateContent>
          <mc:Choice Requires="wps">
            <w:drawing>
              <wp:anchor distT="0" distB="0" distL="114300" distR="114300" simplePos="0" relativeHeight="251663360" behindDoc="0" locked="0" layoutInCell="1" allowOverlap="1" wp14:anchorId="0AB1DE7C" wp14:editId="10AABB74">
                <wp:simplePos x="0" y="0"/>
                <wp:positionH relativeFrom="column">
                  <wp:posOffset>4020128</wp:posOffset>
                </wp:positionH>
                <wp:positionV relativeFrom="paragraph">
                  <wp:posOffset>13826</wp:posOffset>
                </wp:positionV>
                <wp:extent cx="2254250" cy="1824274"/>
                <wp:effectExtent l="0" t="0" r="12700" b="5080"/>
                <wp:wrapNone/>
                <wp:docPr id="304" name="Textfeld 304"/>
                <wp:cNvGraphicFramePr/>
                <a:graphic xmlns:a="http://schemas.openxmlformats.org/drawingml/2006/main">
                  <a:graphicData uri="http://schemas.microsoft.com/office/word/2010/wordprocessingShape">
                    <wps:wsp>
                      <wps:cNvSpPr txBox="1"/>
                      <wps:spPr>
                        <a:xfrm>
                          <a:off x="0" y="0"/>
                          <a:ext cx="2254250" cy="182427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BD4F89" w14:textId="77777777" w:rsidR="005F1257" w:rsidRPr="00EE3F1F" w:rsidRDefault="005F1257" w:rsidP="005F1257">
                            <w:pPr>
                              <w:pStyle w:val="p1"/>
                              <w:spacing w:after="20" w:line="190" w:lineRule="exact"/>
                              <w:rPr>
                                <w:rFonts w:ascii="Verdana" w:hAnsi="Verdana"/>
                                <w:color w:val="000000"/>
                                <w:sz w:val="14"/>
                                <w:szCs w:val="14"/>
                              </w:rPr>
                            </w:pPr>
                            <w:proofErr w:type="spellStart"/>
                            <w:r w:rsidRPr="00EE3F1F">
                              <w:rPr>
                                <w:rFonts w:ascii="Verdana" w:hAnsi="Verdana"/>
                                <w:color w:val="000000"/>
                                <w:sz w:val="14"/>
                                <w:szCs w:val="14"/>
                              </w:rPr>
                              <w:t>SumiRiko</w:t>
                            </w:r>
                            <w:proofErr w:type="spellEnd"/>
                            <w:r w:rsidRPr="00EE3F1F">
                              <w:rPr>
                                <w:rFonts w:ascii="Verdana" w:hAnsi="Verdana"/>
                                <w:color w:val="000000"/>
                                <w:sz w:val="14"/>
                                <w:szCs w:val="14"/>
                              </w:rPr>
                              <w:t xml:space="preserve"> AVS </w:t>
                            </w:r>
                            <w:r>
                              <w:rPr>
                                <w:rFonts w:ascii="Verdana" w:hAnsi="Verdana"/>
                                <w:color w:val="000000"/>
                                <w:sz w:val="14"/>
                                <w:szCs w:val="14"/>
                              </w:rPr>
                              <w:t>Holding</w:t>
                            </w:r>
                            <w:r w:rsidRPr="00EE3F1F">
                              <w:rPr>
                                <w:rFonts w:ascii="Verdana" w:hAnsi="Verdana"/>
                                <w:color w:val="000000"/>
                                <w:sz w:val="14"/>
                                <w:szCs w:val="14"/>
                              </w:rPr>
                              <w:t xml:space="preserve"> </w:t>
                            </w:r>
                            <w:r>
                              <w:rPr>
                                <w:rFonts w:ascii="Verdana" w:hAnsi="Verdana"/>
                                <w:color w:val="000000"/>
                                <w:sz w:val="14"/>
                                <w:szCs w:val="14"/>
                              </w:rPr>
                              <w:t xml:space="preserve">Germany </w:t>
                            </w:r>
                            <w:r w:rsidRPr="00EE3F1F">
                              <w:rPr>
                                <w:rFonts w:ascii="Verdana" w:hAnsi="Verdana"/>
                                <w:color w:val="000000"/>
                                <w:sz w:val="14"/>
                                <w:szCs w:val="14"/>
                              </w:rPr>
                              <w:t xml:space="preserve">GmbH </w:t>
                            </w:r>
                            <w:r w:rsidRPr="00EE3F1F">
                              <w:rPr>
                                <w:rFonts w:ascii="Verdana" w:hAnsi="Verdana"/>
                                <w:color w:val="000000"/>
                                <w:sz w:val="14"/>
                                <w:szCs w:val="14"/>
                              </w:rPr>
                              <w:br/>
                              <w:t>Karl-</w:t>
                            </w:r>
                            <w:proofErr w:type="spellStart"/>
                            <w:r w:rsidRPr="00EE3F1F">
                              <w:rPr>
                                <w:rFonts w:ascii="Verdana" w:hAnsi="Verdana"/>
                                <w:color w:val="000000"/>
                                <w:sz w:val="14"/>
                                <w:szCs w:val="14"/>
                              </w:rPr>
                              <w:t>Winnacker</w:t>
                            </w:r>
                            <w:proofErr w:type="spellEnd"/>
                            <w:r w:rsidRPr="00EE3F1F">
                              <w:rPr>
                                <w:rFonts w:ascii="Verdana" w:hAnsi="Verdana"/>
                                <w:color w:val="000000"/>
                                <w:sz w:val="14"/>
                                <w:szCs w:val="14"/>
                              </w:rPr>
                              <w:t xml:space="preserve">-Straße </w:t>
                            </w:r>
                            <w:r>
                              <w:rPr>
                                <w:rFonts w:ascii="Verdana" w:hAnsi="Verdana"/>
                                <w:color w:val="000000"/>
                                <w:sz w:val="14"/>
                                <w:szCs w:val="14"/>
                              </w:rPr>
                              <w:t>19</w:t>
                            </w:r>
                            <w:r w:rsidRPr="00EE3F1F">
                              <w:rPr>
                                <w:rFonts w:ascii="Verdana" w:eastAsia="PMingLiU" w:hAnsi="Verdana" w:cs="PMingLiU"/>
                                <w:color w:val="000000"/>
                                <w:sz w:val="14"/>
                                <w:szCs w:val="14"/>
                              </w:rPr>
                              <w:br/>
                            </w:r>
                            <w:r w:rsidRPr="00EE3F1F">
                              <w:rPr>
                                <w:rFonts w:ascii="Verdana" w:hAnsi="Verdana"/>
                                <w:color w:val="000000"/>
                                <w:sz w:val="14"/>
                                <w:szCs w:val="14"/>
                              </w:rPr>
                              <w:t xml:space="preserve">36396 </w:t>
                            </w:r>
                            <w:proofErr w:type="spellStart"/>
                            <w:r w:rsidRPr="00EE3F1F">
                              <w:rPr>
                                <w:rFonts w:ascii="Verdana" w:hAnsi="Verdana"/>
                                <w:color w:val="000000"/>
                                <w:sz w:val="14"/>
                                <w:szCs w:val="14"/>
                              </w:rPr>
                              <w:t>Steinau</w:t>
                            </w:r>
                            <w:proofErr w:type="spellEnd"/>
                            <w:r w:rsidRPr="00EE3F1F">
                              <w:rPr>
                                <w:rFonts w:ascii="Verdana" w:hAnsi="Verdana"/>
                                <w:color w:val="000000"/>
                                <w:sz w:val="14"/>
                                <w:szCs w:val="14"/>
                              </w:rPr>
                              <w:t xml:space="preserve"> an der Straße</w:t>
                            </w:r>
                            <w:r w:rsidRPr="00EE3F1F">
                              <w:rPr>
                                <w:rFonts w:ascii="Verdana" w:eastAsia="PMingLiU" w:hAnsi="Verdana" w:cs="PMingLiU"/>
                                <w:color w:val="000000"/>
                                <w:sz w:val="14"/>
                                <w:szCs w:val="14"/>
                              </w:rPr>
                              <w:br/>
                            </w:r>
                            <w:r>
                              <w:rPr>
                                <w:rFonts w:ascii="Verdana" w:hAnsi="Verdana"/>
                                <w:color w:val="000000"/>
                                <w:sz w:val="14"/>
                                <w:szCs w:val="14"/>
                              </w:rPr>
                              <w:t>Germany</w:t>
                            </w:r>
                          </w:p>
                          <w:p w14:paraId="2CA12A30" w14:textId="77777777" w:rsidR="005F1257" w:rsidRPr="00B500D9" w:rsidRDefault="005F1257" w:rsidP="005F1257">
                            <w:pPr>
                              <w:pStyle w:val="p1"/>
                              <w:spacing w:after="20" w:line="190" w:lineRule="exact"/>
                              <w:rPr>
                                <w:rFonts w:ascii="Verdana" w:hAnsi="Verdana"/>
                                <w:color w:val="000000"/>
                                <w:sz w:val="14"/>
                                <w:szCs w:val="14"/>
                                <w:lang w:val="en-US"/>
                              </w:rPr>
                            </w:pPr>
                            <w:r w:rsidRPr="00B500D9">
                              <w:rPr>
                                <w:rFonts w:ascii="Verdana" w:hAnsi="Verdana"/>
                                <w:color w:val="000000"/>
                                <w:sz w:val="14"/>
                                <w:szCs w:val="14"/>
                                <w:lang w:val="en-US"/>
                              </w:rPr>
                              <w:t>Tel.: +49 6663 9128-0</w:t>
                            </w:r>
                            <w:r w:rsidRPr="00B500D9">
                              <w:rPr>
                                <w:rFonts w:ascii="Verdana" w:hAnsi="Verdana"/>
                                <w:color w:val="000000"/>
                                <w:sz w:val="14"/>
                                <w:szCs w:val="14"/>
                                <w:lang w:val="en-US"/>
                              </w:rPr>
                              <w:br/>
                              <w:t>Fax: +49 6663 9128-4100</w:t>
                            </w:r>
                            <w:r w:rsidRPr="00B500D9">
                              <w:rPr>
                                <w:rFonts w:ascii="Verdana" w:hAnsi="Verdana"/>
                                <w:color w:val="000000"/>
                                <w:sz w:val="14"/>
                                <w:szCs w:val="14"/>
                                <w:lang w:val="en-US"/>
                              </w:rPr>
                              <w:br/>
                              <w:t>info@avs.sumiriko.com</w:t>
                            </w:r>
                            <w:r w:rsidRPr="00B500D9">
                              <w:rPr>
                                <w:rFonts w:ascii="Verdana" w:hAnsi="Verdana"/>
                                <w:color w:val="000000"/>
                                <w:sz w:val="14"/>
                                <w:szCs w:val="14"/>
                                <w:lang w:val="en-US"/>
                              </w:rPr>
                              <w:br/>
                              <w:t>www.avs.sumiriko.com</w:t>
                            </w:r>
                          </w:p>
                          <w:p w14:paraId="3DDC5119" w14:textId="2EECB09D" w:rsidR="005F1257" w:rsidRPr="00B500D9" w:rsidRDefault="005F1257" w:rsidP="005F1257">
                            <w:pPr>
                              <w:pStyle w:val="p1"/>
                              <w:spacing w:after="20" w:line="190" w:lineRule="exact"/>
                              <w:rPr>
                                <w:rFonts w:ascii="Verdana" w:hAnsi="Verdana"/>
                                <w:color w:val="000000"/>
                                <w:sz w:val="14"/>
                                <w:szCs w:val="14"/>
                                <w:lang w:val="en-US"/>
                              </w:rPr>
                            </w:pPr>
                            <w:r w:rsidRPr="00A224A7">
                              <w:rPr>
                                <w:rFonts w:ascii="Verdana" w:hAnsi="Verdana"/>
                                <w:color w:val="000000"/>
                                <w:sz w:val="14"/>
                                <w:szCs w:val="14"/>
                                <w:lang w:val="en-US"/>
                              </w:rPr>
                              <w:t xml:space="preserve">Place of business: </w:t>
                            </w:r>
                            <w:proofErr w:type="spellStart"/>
                            <w:r w:rsidRPr="00A224A7">
                              <w:rPr>
                                <w:rFonts w:ascii="Verdana" w:hAnsi="Verdana"/>
                                <w:color w:val="000000"/>
                                <w:sz w:val="14"/>
                                <w:szCs w:val="14"/>
                                <w:lang w:val="en-US"/>
                              </w:rPr>
                              <w:t>Steinau</w:t>
                            </w:r>
                            <w:proofErr w:type="spellEnd"/>
                            <w:r w:rsidRPr="00A224A7">
                              <w:rPr>
                                <w:rFonts w:ascii="Verdana" w:hAnsi="Verdana"/>
                                <w:color w:val="000000"/>
                                <w:sz w:val="14"/>
                                <w:szCs w:val="14"/>
                                <w:lang w:val="en-US"/>
                              </w:rPr>
                              <w:t xml:space="preserve"> an der </w:t>
                            </w:r>
                            <w:proofErr w:type="spellStart"/>
                            <w:r w:rsidRPr="00A224A7">
                              <w:rPr>
                                <w:rFonts w:ascii="Verdana" w:hAnsi="Verdana"/>
                                <w:color w:val="000000"/>
                                <w:sz w:val="14"/>
                                <w:szCs w:val="14"/>
                                <w:lang w:val="en-US"/>
                              </w:rPr>
                              <w:t>Straße</w:t>
                            </w:r>
                            <w:proofErr w:type="spellEnd"/>
                            <w:r w:rsidRPr="00A224A7">
                              <w:rPr>
                                <w:rFonts w:ascii="Verdana" w:eastAsia="PMingLiU" w:hAnsi="Verdana" w:cs="PMingLiU"/>
                                <w:color w:val="000000"/>
                                <w:sz w:val="14"/>
                                <w:szCs w:val="14"/>
                                <w:lang w:val="en-US"/>
                              </w:rPr>
                              <w:br/>
                            </w:r>
                            <w:r w:rsidRPr="00A224A7">
                              <w:rPr>
                                <w:rFonts w:ascii="Verdana" w:hAnsi="Verdana"/>
                                <w:color w:val="000000"/>
                                <w:sz w:val="14"/>
                                <w:szCs w:val="14"/>
                                <w:lang w:val="en-US"/>
                              </w:rPr>
                              <w:t>VAT No.: DE815272344</w:t>
                            </w:r>
                            <w:r w:rsidRPr="00A224A7">
                              <w:rPr>
                                <w:rFonts w:ascii="Verdana" w:hAnsi="Verdana"/>
                                <w:color w:val="000000"/>
                                <w:sz w:val="14"/>
                                <w:szCs w:val="14"/>
                                <w:lang w:val="en-US"/>
                              </w:rPr>
                              <w:br/>
                              <w:t>Chamber of Commerce No.: HRB 90678</w:t>
                            </w:r>
                            <w:r w:rsidRPr="00A224A7">
                              <w:rPr>
                                <w:rFonts w:ascii="Verdana" w:eastAsia="PMingLiU" w:hAnsi="Verdana" w:cs="PMingLiU"/>
                                <w:color w:val="000000"/>
                                <w:sz w:val="14"/>
                                <w:szCs w:val="14"/>
                                <w:lang w:val="en-US"/>
                              </w:rPr>
                              <w:br/>
                            </w:r>
                            <w:proofErr w:type="spellStart"/>
                            <w:r w:rsidRPr="00A224A7">
                              <w:rPr>
                                <w:rFonts w:ascii="Verdana" w:hAnsi="Verdana"/>
                                <w:color w:val="000000"/>
                                <w:sz w:val="14"/>
                                <w:szCs w:val="14"/>
                                <w:lang w:val="en-US"/>
                              </w:rPr>
                              <w:t>USt-IdNr</w:t>
                            </w:r>
                            <w:proofErr w:type="spellEnd"/>
                            <w:r w:rsidRPr="00A224A7">
                              <w:rPr>
                                <w:rFonts w:ascii="Verdana" w:hAnsi="Verdana"/>
                                <w:color w:val="000000"/>
                                <w:sz w:val="14"/>
                                <w:szCs w:val="14"/>
                                <w:lang w:val="en-US"/>
                              </w:rPr>
                              <w:t xml:space="preserve">. </w:t>
                            </w:r>
                            <w:r w:rsidRPr="00B500D9">
                              <w:rPr>
                                <w:rFonts w:ascii="Verdana" w:hAnsi="Verdana"/>
                                <w:color w:val="000000"/>
                                <w:sz w:val="14"/>
                                <w:szCs w:val="14"/>
                                <w:lang w:val="en-US"/>
                              </w:rPr>
                              <w:t>DE204691793</w:t>
                            </w:r>
                          </w:p>
                        </w:txbxContent>
                      </wps:txbx>
                      <wps:bodyPr rot="0" spcFirstLastPara="0" vertOverflow="overflow" horzOverflow="overflow" vert="horz" wrap="square" lIns="72000" tIns="82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1DE7C" id="Textfeld 304" o:spid="_x0000_s1028" type="#_x0000_t202" style="position:absolute;margin-left:316.55pt;margin-top:1.1pt;width:177.5pt;height:1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" filled="f" stroked="f">
                <v:textbox inset="2mm,2.3mm,0,0">
                  <w:txbxContent>
                    <w:p w14:paraId="4FBD4F89" w14:textId="77777777" w:rsidR="005F1257" w:rsidRPr="00EE3F1F" w:rsidRDefault="005F1257" w:rsidP="005F1257">
                      <w:pPr>
                        <w:pStyle w:val="p1"/>
                        <w:spacing w:after="20" w:line="190" w:lineRule="exact"/>
                        <w:rPr>
                          <w:rFonts w:ascii="Verdana" w:hAnsi="Verdana"/>
                          <w:color w:val="000000"/>
                          <w:sz w:val="14"/>
                          <w:szCs w:val="14"/>
                        </w:rPr>
                      </w:pPr>
                      <w:proofErr w:type="spellStart"/>
                      <w:r w:rsidRPr="00EE3F1F">
                        <w:rPr>
                          <w:rFonts w:ascii="Verdana" w:hAnsi="Verdana"/>
                          <w:color w:val="000000"/>
                          <w:sz w:val="14"/>
                          <w:szCs w:val="14"/>
                        </w:rPr>
                        <w:t>SumiRiko</w:t>
                      </w:r>
                      <w:proofErr w:type="spellEnd"/>
                      <w:r w:rsidRPr="00EE3F1F">
                        <w:rPr>
                          <w:rFonts w:ascii="Verdana" w:hAnsi="Verdana"/>
                          <w:color w:val="000000"/>
                          <w:sz w:val="14"/>
                          <w:szCs w:val="14"/>
                        </w:rPr>
                        <w:t xml:space="preserve"> AVS </w:t>
                      </w:r>
                      <w:r>
                        <w:rPr>
                          <w:rFonts w:ascii="Verdana" w:hAnsi="Verdana"/>
                          <w:color w:val="000000"/>
                          <w:sz w:val="14"/>
                          <w:szCs w:val="14"/>
                        </w:rPr>
                        <w:t>Holding</w:t>
                      </w:r>
                      <w:r w:rsidRPr="00EE3F1F">
                        <w:rPr>
                          <w:rFonts w:ascii="Verdana" w:hAnsi="Verdana"/>
                          <w:color w:val="000000"/>
                          <w:sz w:val="14"/>
                          <w:szCs w:val="14"/>
                        </w:rPr>
                        <w:t xml:space="preserve"> </w:t>
                      </w:r>
                      <w:r>
                        <w:rPr>
                          <w:rFonts w:ascii="Verdana" w:hAnsi="Verdana"/>
                          <w:color w:val="000000"/>
                          <w:sz w:val="14"/>
                          <w:szCs w:val="14"/>
                        </w:rPr>
                        <w:t xml:space="preserve">Germany </w:t>
                      </w:r>
                      <w:r w:rsidRPr="00EE3F1F">
                        <w:rPr>
                          <w:rFonts w:ascii="Verdana" w:hAnsi="Verdana"/>
                          <w:color w:val="000000"/>
                          <w:sz w:val="14"/>
                          <w:szCs w:val="14"/>
                        </w:rPr>
                        <w:t xml:space="preserve">GmbH </w:t>
                      </w:r>
                      <w:r w:rsidRPr="00EE3F1F">
                        <w:rPr>
                          <w:rFonts w:ascii="Verdana" w:hAnsi="Verdana"/>
                          <w:color w:val="000000"/>
                          <w:sz w:val="14"/>
                          <w:szCs w:val="14"/>
                        </w:rPr>
                        <w:br/>
                        <w:t>Karl-</w:t>
                      </w:r>
                      <w:proofErr w:type="spellStart"/>
                      <w:r w:rsidRPr="00EE3F1F">
                        <w:rPr>
                          <w:rFonts w:ascii="Verdana" w:hAnsi="Verdana"/>
                          <w:color w:val="000000"/>
                          <w:sz w:val="14"/>
                          <w:szCs w:val="14"/>
                        </w:rPr>
                        <w:t>Winnacker</w:t>
                      </w:r>
                      <w:proofErr w:type="spellEnd"/>
                      <w:r w:rsidRPr="00EE3F1F">
                        <w:rPr>
                          <w:rFonts w:ascii="Verdana" w:hAnsi="Verdana"/>
                          <w:color w:val="000000"/>
                          <w:sz w:val="14"/>
                          <w:szCs w:val="14"/>
                        </w:rPr>
                        <w:t xml:space="preserve">-Straße </w:t>
                      </w:r>
                      <w:r>
                        <w:rPr>
                          <w:rFonts w:ascii="Verdana" w:hAnsi="Verdana"/>
                          <w:color w:val="000000"/>
                          <w:sz w:val="14"/>
                          <w:szCs w:val="14"/>
                        </w:rPr>
                        <w:t>19</w:t>
                      </w:r>
                      <w:r w:rsidRPr="00EE3F1F">
                        <w:rPr>
                          <w:rFonts w:ascii="Verdana" w:eastAsia="PMingLiU" w:hAnsi="Verdana" w:cs="PMingLiU"/>
                          <w:color w:val="000000"/>
                          <w:sz w:val="14"/>
                          <w:szCs w:val="14"/>
                        </w:rPr>
                        <w:br/>
                      </w:r>
                      <w:r w:rsidRPr="00EE3F1F">
                        <w:rPr>
                          <w:rFonts w:ascii="Verdana" w:hAnsi="Verdana"/>
                          <w:color w:val="000000"/>
                          <w:sz w:val="14"/>
                          <w:szCs w:val="14"/>
                        </w:rPr>
                        <w:t xml:space="preserve">36396 </w:t>
                      </w:r>
                      <w:proofErr w:type="spellStart"/>
                      <w:r w:rsidRPr="00EE3F1F">
                        <w:rPr>
                          <w:rFonts w:ascii="Verdana" w:hAnsi="Verdana"/>
                          <w:color w:val="000000"/>
                          <w:sz w:val="14"/>
                          <w:szCs w:val="14"/>
                        </w:rPr>
                        <w:t>Steinau</w:t>
                      </w:r>
                      <w:proofErr w:type="spellEnd"/>
                      <w:r w:rsidRPr="00EE3F1F">
                        <w:rPr>
                          <w:rFonts w:ascii="Verdana" w:hAnsi="Verdana"/>
                          <w:color w:val="000000"/>
                          <w:sz w:val="14"/>
                          <w:szCs w:val="14"/>
                        </w:rPr>
                        <w:t xml:space="preserve"> an der Straße</w:t>
                      </w:r>
                      <w:r w:rsidRPr="00EE3F1F">
                        <w:rPr>
                          <w:rFonts w:ascii="Verdana" w:eastAsia="PMingLiU" w:hAnsi="Verdana" w:cs="PMingLiU"/>
                          <w:color w:val="000000"/>
                          <w:sz w:val="14"/>
                          <w:szCs w:val="14"/>
                        </w:rPr>
                        <w:br/>
                      </w:r>
                      <w:r>
                        <w:rPr>
                          <w:rFonts w:ascii="Verdana" w:hAnsi="Verdana"/>
                          <w:color w:val="000000"/>
                          <w:sz w:val="14"/>
                          <w:szCs w:val="14"/>
                        </w:rPr>
                        <w:t>Germany</w:t>
                      </w:r>
                    </w:p>
                    <w:p w14:paraId="2CA12A30" w14:textId="77777777" w:rsidR="005F1257" w:rsidRPr="00B500D9" w:rsidRDefault="005F1257" w:rsidP="005F1257">
                      <w:pPr>
                        <w:pStyle w:val="p1"/>
                        <w:spacing w:after="20" w:line="190" w:lineRule="exact"/>
                        <w:rPr>
                          <w:rFonts w:ascii="Verdana" w:hAnsi="Verdana"/>
                          <w:color w:val="000000"/>
                          <w:sz w:val="14"/>
                          <w:szCs w:val="14"/>
                          <w:lang w:val="en-US"/>
                        </w:rPr>
                      </w:pPr>
                      <w:r w:rsidRPr="00B500D9">
                        <w:rPr>
                          <w:rFonts w:ascii="Verdana" w:hAnsi="Verdana"/>
                          <w:color w:val="000000"/>
                          <w:sz w:val="14"/>
                          <w:szCs w:val="14"/>
                          <w:lang w:val="en-US"/>
                        </w:rPr>
                        <w:t>Tel.: +49 6663 9128-0</w:t>
                      </w:r>
                      <w:r w:rsidRPr="00B500D9">
                        <w:rPr>
                          <w:rFonts w:ascii="Verdana" w:hAnsi="Verdana"/>
                          <w:color w:val="000000"/>
                          <w:sz w:val="14"/>
                          <w:szCs w:val="14"/>
                          <w:lang w:val="en-US"/>
                        </w:rPr>
                        <w:br/>
                        <w:t>Fax: +49 6663 9128-4100</w:t>
                      </w:r>
                      <w:r w:rsidRPr="00B500D9">
                        <w:rPr>
                          <w:rFonts w:ascii="Verdana" w:hAnsi="Verdana"/>
                          <w:color w:val="000000"/>
                          <w:sz w:val="14"/>
                          <w:szCs w:val="14"/>
                          <w:lang w:val="en-US"/>
                        </w:rPr>
                        <w:br/>
                        <w:t>info@avs.sumiriko.com</w:t>
                      </w:r>
                      <w:r w:rsidRPr="00B500D9">
                        <w:rPr>
                          <w:rFonts w:ascii="Verdana" w:hAnsi="Verdana"/>
                          <w:color w:val="000000"/>
                          <w:sz w:val="14"/>
                          <w:szCs w:val="14"/>
                          <w:lang w:val="en-US"/>
                        </w:rPr>
                        <w:br/>
                        <w:t>www.avs.sumiriko.com</w:t>
                      </w:r>
                    </w:p>
                    <w:p w14:paraId="3DDC5119" w14:textId="2EECB09D" w:rsidR="005F1257" w:rsidRPr="00B500D9" w:rsidRDefault="005F1257" w:rsidP="005F1257">
                      <w:pPr>
                        <w:pStyle w:val="p1"/>
                        <w:spacing w:after="20" w:line="190" w:lineRule="exact"/>
                        <w:rPr>
                          <w:rFonts w:ascii="Verdana" w:hAnsi="Verdana"/>
                          <w:color w:val="000000"/>
                          <w:sz w:val="14"/>
                          <w:szCs w:val="14"/>
                          <w:lang w:val="en-US"/>
                        </w:rPr>
                      </w:pPr>
                      <w:r w:rsidRPr="00A224A7">
                        <w:rPr>
                          <w:rFonts w:ascii="Verdana" w:hAnsi="Verdana"/>
                          <w:color w:val="000000"/>
                          <w:sz w:val="14"/>
                          <w:szCs w:val="14"/>
                          <w:lang w:val="en-US"/>
                        </w:rPr>
                        <w:t xml:space="preserve">Place of business: </w:t>
                      </w:r>
                      <w:proofErr w:type="spellStart"/>
                      <w:r w:rsidRPr="00A224A7">
                        <w:rPr>
                          <w:rFonts w:ascii="Verdana" w:hAnsi="Verdana"/>
                          <w:color w:val="000000"/>
                          <w:sz w:val="14"/>
                          <w:szCs w:val="14"/>
                          <w:lang w:val="en-US"/>
                        </w:rPr>
                        <w:t>Steinau</w:t>
                      </w:r>
                      <w:proofErr w:type="spellEnd"/>
                      <w:r w:rsidRPr="00A224A7">
                        <w:rPr>
                          <w:rFonts w:ascii="Verdana" w:hAnsi="Verdana"/>
                          <w:color w:val="000000"/>
                          <w:sz w:val="14"/>
                          <w:szCs w:val="14"/>
                          <w:lang w:val="en-US"/>
                        </w:rPr>
                        <w:t xml:space="preserve"> an der </w:t>
                      </w:r>
                      <w:proofErr w:type="spellStart"/>
                      <w:r w:rsidRPr="00A224A7">
                        <w:rPr>
                          <w:rFonts w:ascii="Verdana" w:hAnsi="Verdana"/>
                          <w:color w:val="000000"/>
                          <w:sz w:val="14"/>
                          <w:szCs w:val="14"/>
                          <w:lang w:val="en-US"/>
                        </w:rPr>
                        <w:t>Straße</w:t>
                      </w:r>
                      <w:proofErr w:type="spellEnd"/>
                      <w:r w:rsidRPr="00A224A7">
                        <w:rPr>
                          <w:rFonts w:ascii="Verdana" w:eastAsia="PMingLiU" w:hAnsi="Verdana" w:cs="PMingLiU"/>
                          <w:color w:val="000000"/>
                          <w:sz w:val="14"/>
                          <w:szCs w:val="14"/>
                          <w:lang w:val="en-US"/>
                        </w:rPr>
                        <w:br/>
                      </w:r>
                      <w:r w:rsidRPr="00A224A7">
                        <w:rPr>
                          <w:rFonts w:ascii="Verdana" w:hAnsi="Verdana"/>
                          <w:color w:val="000000"/>
                          <w:sz w:val="14"/>
                          <w:szCs w:val="14"/>
                          <w:lang w:val="en-US"/>
                        </w:rPr>
                        <w:t>VAT No.: DE815272344</w:t>
                      </w:r>
                      <w:r w:rsidRPr="00A224A7">
                        <w:rPr>
                          <w:rFonts w:ascii="Verdana" w:hAnsi="Verdana"/>
                          <w:color w:val="000000"/>
                          <w:sz w:val="14"/>
                          <w:szCs w:val="14"/>
                          <w:lang w:val="en-US"/>
                        </w:rPr>
                        <w:br/>
                        <w:t>Chamber of Commerce No.: HRB 90678</w:t>
                      </w:r>
                      <w:r w:rsidRPr="00A224A7">
                        <w:rPr>
                          <w:rFonts w:ascii="Verdana" w:eastAsia="PMingLiU" w:hAnsi="Verdana" w:cs="PMingLiU"/>
                          <w:color w:val="000000"/>
                          <w:sz w:val="14"/>
                          <w:szCs w:val="14"/>
                          <w:lang w:val="en-US"/>
                        </w:rPr>
                        <w:br/>
                      </w:r>
                      <w:proofErr w:type="spellStart"/>
                      <w:r w:rsidRPr="00A224A7">
                        <w:rPr>
                          <w:rFonts w:ascii="Verdana" w:hAnsi="Verdana"/>
                          <w:color w:val="000000"/>
                          <w:sz w:val="14"/>
                          <w:szCs w:val="14"/>
                          <w:lang w:val="en-US"/>
                        </w:rPr>
                        <w:t>USt-IdNr</w:t>
                      </w:r>
                      <w:proofErr w:type="spellEnd"/>
                      <w:r w:rsidRPr="00A224A7">
                        <w:rPr>
                          <w:rFonts w:ascii="Verdana" w:hAnsi="Verdana"/>
                          <w:color w:val="000000"/>
                          <w:sz w:val="14"/>
                          <w:szCs w:val="14"/>
                          <w:lang w:val="en-US"/>
                        </w:rPr>
                        <w:t xml:space="preserve">. </w:t>
                      </w:r>
                      <w:r w:rsidRPr="00B500D9">
                        <w:rPr>
                          <w:rFonts w:ascii="Verdana" w:hAnsi="Verdana"/>
                          <w:color w:val="000000"/>
                          <w:sz w:val="14"/>
                          <w:szCs w:val="14"/>
                          <w:lang w:val="en-US"/>
                        </w:rPr>
                        <w:t>DE204691793</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6AA92750" wp14:editId="6F57E0AA">
                <wp:simplePos x="0" y="0"/>
                <wp:positionH relativeFrom="column">
                  <wp:posOffset>-263325</wp:posOffset>
                </wp:positionH>
                <wp:positionV relativeFrom="paragraph">
                  <wp:posOffset>133802</wp:posOffset>
                </wp:positionV>
                <wp:extent cx="4019550" cy="222250"/>
                <wp:effectExtent l="0" t="0" r="0" b="6350"/>
                <wp:wrapNone/>
                <wp:docPr id="313" name="Textfeld 313"/>
                <wp:cNvGraphicFramePr/>
                <a:graphic xmlns:a="http://schemas.openxmlformats.org/drawingml/2006/main">
                  <a:graphicData uri="http://schemas.microsoft.com/office/word/2010/wordprocessingShape">
                    <wps:wsp>
                      <wps:cNvSpPr txBox="1"/>
                      <wps:spPr>
                        <a:xfrm>
                          <a:off x="0" y="0"/>
                          <a:ext cx="4019550" cy="222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CB6C3" w14:textId="77777777" w:rsidR="00087438" w:rsidRPr="00F870F1" w:rsidRDefault="00087438" w:rsidP="00087438">
                            <w:pPr>
                              <w:ind w:left="284"/>
                              <w:rPr>
                                <w:rFonts w:ascii="Verdana" w:eastAsiaTheme="minorEastAsia" w:hAnsi="Verdana"/>
                                <w:sz w:val="11"/>
                                <w:szCs w:val="11"/>
                              </w:rPr>
                            </w:pPr>
                            <w:r w:rsidRPr="00804895">
                              <w:rPr>
                                <w:rFonts w:ascii="Verdana" w:eastAsiaTheme="minorEastAsia" w:hAnsi="Verdana"/>
                                <w:color w:val="004687" w:themeColor="accent1"/>
                                <w:sz w:val="11"/>
                                <w:szCs w:val="11"/>
                                <w:lang w:val="en-US"/>
                              </w:rPr>
                              <w:t xml:space="preserve">SumiRiko AVS Holding Germany GmbH </w:t>
                            </w:r>
                            <w:r w:rsidRPr="00804895">
                              <w:rPr>
                                <w:rFonts w:ascii="Verdana" w:eastAsiaTheme="minorEastAsia" w:hAnsi="Verdana"/>
                                <w:color w:val="19253D" w:themeColor="accent6"/>
                                <w:sz w:val="11"/>
                                <w:szCs w:val="11"/>
                                <w:lang w:val="en-US"/>
                              </w:rPr>
                              <w:t>| Karl-</w:t>
                            </w:r>
                            <w:proofErr w:type="spellStart"/>
                            <w:r w:rsidRPr="00804895">
                              <w:rPr>
                                <w:rFonts w:ascii="Verdana" w:eastAsiaTheme="minorEastAsia" w:hAnsi="Verdana"/>
                                <w:color w:val="19253D" w:themeColor="accent6"/>
                                <w:sz w:val="11"/>
                                <w:szCs w:val="11"/>
                                <w:lang w:val="en-US"/>
                              </w:rPr>
                              <w:t>Winnacker</w:t>
                            </w:r>
                            <w:proofErr w:type="spellEnd"/>
                            <w:r w:rsidRPr="00804895">
                              <w:rPr>
                                <w:rFonts w:ascii="Verdana" w:eastAsiaTheme="minorEastAsia" w:hAnsi="Verdana"/>
                                <w:color w:val="19253D" w:themeColor="accent6"/>
                                <w:sz w:val="11"/>
                                <w:szCs w:val="11"/>
                                <w:lang w:val="en-US"/>
                              </w:rPr>
                              <w:t xml:space="preserve">-Str. </w:t>
                            </w:r>
                            <w:r w:rsidRPr="00473010">
                              <w:rPr>
                                <w:rFonts w:ascii="Verdana" w:eastAsiaTheme="minorEastAsia" w:hAnsi="Verdana"/>
                                <w:color w:val="19253D" w:themeColor="accent6"/>
                                <w:sz w:val="11"/>
                                <w:szCs w:val="11"/>
                              </w:rPr>
                              <w:t>19</w:t>
                            </w:r>
                            <w:r w:rsidRPr="00F870F1">
                              <w:rPr>
                                <w:rFonts w:ascii="Verdana" w:eastAsiaTheme="minorEastAsia" w:hAnsi="Verdana"/>
                                <w:color w:val="19253D" w:themeColor="accent6"/>
                                <w:sz w:val="11"/>
                                <w:szCs w:val="11"/>
                              </w:rPr>
                              <w:t xml:space="preserve"> | D-36396 </w:t>
                            </w:r>
                            <w:proofErr w:type="spellStart"/>
                            <w:r w:rsidRPr="00F870F1">
                              <w:rPr>
                                <w:rFonts w:ascii="Verdana" w:eastAsiaTheme="minorEastAsia" w:hAnsi="Verdana"/>
                                <w:color w:val="19253D" w:themeColor="accent6"/>
                                <w:sz w:val="11"/>
                                <w:szCs w:val="11"/>
                              </w:rPr>
                              <w:t>Steinau</w:t>
                            </w:r>
                            <w:proofErr w:type="spellEnd"/>
                            <w:r w:rsidRPr="00F870F1">
                              <w:rPr>
                                <w:rFonts w:ascii="Verdana" w:eastAsiaTheme="minorEastAsia" w:hAnsi="Verdana"/>
                                <w:color w:val="19253D" w:themeColor="accent6"/>
                                <w:sz w:val="11"/>
                                <w:szCs w:val="11"/>
                              </w:rPr>
                              <w:t xml:space="preserve"> a</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d</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Straße</w:t>
                            </w:r>
                          </w:p>
                          <w:p w14:paraId="7DEC4A73" w14:textId="77777777" w:rsidR="00087438" w:rsidRDefault="00087438" w:rsidP="00087438">
                            <w:pPr>
                              <w:ind w:left="284"/>
                              <w:rPr>
                                <w:rFonts w:ascii="Verdana" w:hAnsi="Verdana"/>
                                <w:sz w:val="11"/>
                                <w:szCs w:val="11"/>
                              </w:rPr>
                            </w:pPr>
                          </w:p>
                          <w:p w14:paraId="6CF12878" w14:textId="77777777" w:rsidR="00087438" w:rsidRPr="00F870F1" w:rsidRDefault="00087438" w:rsidP="00087438">
                            <w:pPr>
                              <w:ind w:left="284"/>
                              <w:rPr>
                                <w:rFonts w:ascii="Verdana" w:hAnsi="Verdana"/>
                                <w:sz w:val="11"/>
                                <w:szCs w:val="11"/>
                              </w:rPr>
                            </w:pPr>
                          </w:p>
                          <w:p w14:paraId="7AAA65D2" w14:textId="77777777" w:rsidR="00087438" w:rsidRPr="00F10DEE" w:rsidRDefault="00087438" w:rsidP="00087438">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2750" id="Textfeld 313" o:spid="_x0000_s1029" type="#_x0000_t202" style="position:absolute;margin-left:-20.75pt;margin-top:10.55pt;width:316.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" filled="f" stroked="f">
                <v:textbox>
                  <w:txbxContent>
                    <w:p w14:paraId="75ACB6C3" w14:textId="77777777" w:rsidR="00087438" w:rsidRPr="00F870F1" w:rsidRDefault="00087438" w:rsidP="00087438">
                      <w:pPr>
                        <w:ind w:left="284"/>
                        <w:rPr>
                          <w:rFonts w:ascii="Verdana" w:eastAsiaTheme="minorEastAsia" w:hAnsi="Verdana"/>
                          <w:sz w:val="11"/>
                          <w:szCs w:val="11"/>
                        </w:rPr>
                      </w:pPr>
                      <w:r w:rsidRPr="00804895">
                        <w:rPr>
                          <w:rFonts w:ascii="Verdana" w:eastAsiaTheme="minorEastAsia" w:hAnsi="Verdana"/>
                          <w:color w:val="004687" w:themeColor="accent1"/>
                          <w:sz w:val="11"/>
                          <w:szCs w:val="11"/>
                          <w:lang w:val="en-US"/>
                        </w:rPr>
                        <w:t xml:space="preserve">SumiRiko AVS Holding Germany GmbH </w:t>
                      </w:r>
                      <w:r w:rsidRPr="00804895">
                        <w:rPr>
                          <w:rFonts w:ascii="Verdana" w:eastAsiaTheme="minorEastAsia" w:hAnsi="Verdana"/>
                          <w:color w:val="19253D" w:themeColor="accent6"/>
                          <w:sz w:val="11"/>
                          <w:szCs w:val="11"/>
                          <w:lang w:val="en-US"/>
                        </w:rPr>
                        <w:t>| Karl-</w:t>
                      </w:r>
                      <w:proofErr w:type="spellStart"/>
                      <w:r w:rsidRPr="00804895">
                        <w:rPr>
                          <w:rFonts w:ascii="Verdana" w:eastAsiaTheme="minorEastAsia" w:hAnsi="Verdana"/>
                          <w:color w:val="19253D" w:themeColor="accent6"/>
                          <w:sz w:val="11"/>
                          <w:szCs w:val="11"/>
                          <w:lang w:val="en-US"/>
                        </w:rPr>
                        <w:t>Winnacker</w:t>
                      </w:r>
                      <w:proofErr w:type="spellEnd"/>
                      <w:r w:rsidRPr="00804895">
                        <w:rPr>
                          <w:rFonts w:ascii="Verdana" w:eastAsiaTheme="minorEastAsia" w:hAnsi="Verdana"/>
                          <w:color w:val="19253D" w:themeColor="accent6"/>
                          <w:sz w:val="11"/>
                          <w:szCs w:val="11"/>
                          <w:lang w:val="en-US"/>
                        </w:rPr>
                        <w:t xml:space="preserve">-Str. </w:t>
                      </w:r>
                      <w:r w:rsidRPr="00473010">
                        <w:rPr>
                          <w:rFonts w:ascii="Verdana" w:eastAsiaTheme="minorEastAsia" w:hAnsi="Verdana"/>
                          <w:color w:val="19253D" w:themeColor="accent6"/>
                          <w:sz w:val="11"/>
                          <w:szCs w:val="11"/>
                        </w:rPr>
                        <w:t>19</w:t>
                      </w:r>
                      <w:r w:rsidRPr="00F870F1">
                        <w:rPr>
                          <w:rFonts w:ascii="Verdana" w:eastAsiaTheme="minorEastAsia" w:hAnsi="Verdana"/>
                          <w:color w:val="19253D" w:themeColor="accent6"/>
                          <w:sz w:val="11"/>
                          <w:szCs w:val="11"/>
                        </w:rPr>
                        <w:t xml:space="preserve"> | D-36396 </w:t>
                      </w:r>
                      <w:proofErr w:type="spellStart"/>
                      <w:r w:rsidRPr="00F870F1">
                        <w:rPr>
                          <w:rFonts w:ascii="Verdana" w:eastAsiaTheme="minorEastAsia" w:hAnsi="Verdana"/>
                          <w:color w:val="19253D" w:themeColor="accent6"/>
                          <w:sz w:val="11"/>
                          <w:szCs w:val="11"/>
                        </w:rPr>
                        <w:t>Steinau</w:t>
                      </w:r>
                      <w:proofErr w:type="spellEnd"/>
                      <w:r w:rsidRPr="00F870F1">
                        <w:rPr>
                          <w:rFonts w:ascii="Verdana" w:eastAsiaTheme="minorEastAsia" w:hAnsi="Verdana"/>
                          <w:color w:val="19253D" w:themeColor="accent6"/>
                          <w:sz w:val="11"/>
                          <w:szCs w:val="11"/>
                        </w:rPr>
                        <w:t xml:space="preserve"> a</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d</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Straße</w:t>
                      </w:r>
                    </w:p>
                    <w:p w14:paraId="7DEC4A73" w14:textId="77777777" w:rsidR="00087438" w:rsidRDefault="00087438" w:rsidP="00087438">
                      <w:pPr>
                        <w:ind w:left="284"/>
                        <w:rPr>
                          <w:rFonts w:ascii="Verdana" w:hAnsi="Verdana"/>
                          <w:sz w:val="11"/>
                          <w:szCs w:val="11"/>
                        </w:rPr>
                      </w:pPr>
                    </w:p>
                    <w:p w14:paraId="6CF12878" w14:textId="77777777" w:rsidR="00087438" w:rsidRPr="00F870F1" w:rsidRDefault="00087438" w:rsidP="00087438">
                      <w:pPr>
                        <w:ind w:left="284"/>
                        <w:rPr>
                          <w:rFonts w:ascii="Verdana" w:hAnsi="Verdana"/>
                          <w:sz w:val="11"/>
                          <w:szCs w:val="11"/>
                        </w:rPr>
                      </w:pPr>
                    </w:p>
                    <w:p w14:paraId="7AAA65D2" w14:textId="77777777" w:rsidR="00087438" w:rsidRPr="00F10DEE" w:rsidRDefault="00087438" w:rsidP="00087438">
                      <w:pPr>
                        <w:ind w:left="284"/>
                      </w:pPr>
                    </w:p>
                  </w:txbxContent>
                </v:textbox>
              </v:shape>
            </w:pict>
          </mc:Fallback>
        </mc:AlternateContent>
      </w:r>
    </w:p>
    <w:p w14:paraId="4945B53E" w14:textId="7EDE275E" w:rsidR="00DE1EB3" w:rsidRDefault="00DE1EB3" w:rsidP="00DE1EB3">
      <w:pPr>
        <w:autoSpaceDE w:val="0"/>
        <w:autoSpaceDN w:val="0"/>
        <w:adjustRightInd w:val="0"/>
        <w:rPr>
          <w:rFonts w:ascii="Verdana" w:hAnsi="Verdana" w:cs="Calibri"/>
          <w:szCs w:val="20"/>
        </w:rPr>
      </w:pPr>
    </w:p>
    <w:p w14:paraId="1246F507" w14:textId="6A04175B" w:rsidR="00DE1EB3" w:rsidRDefault="00DE1EB3" w:rsidP="00DE1EB3">
      <w:pPr>
        <w:autoSpaceDE w:val="0"/>
        <w:autoSpaceDN w:val="0"/>
        <w:adjustRightInd w:val="0"/>
        <w:rPr>
          <w:rFonts w:ascii="Verdana" w:hAnsi="Verdana" w:cs="Calibri"/>
          <w:szCs w:val="20"/>
        </w:rPr>
      </w:pPr>
    </w:p>
    <w:p w14:paraId="4732B76E" w14:textId="6A7144EE" w:rsidR="00DE1EB3" w:rsidRDefault="00DE1EB3" w:rsidP="00DE1EB3">
      <w:pPr>
        <w:autoSpaceDE w:val="0"/>
        <w:autoSpaceDN w:val="0"/>
        <w:adjustRightInd w:val="0"/>
        <w:rPr>
          <w:rFonts w:ascii="Verdana" w:hAnsi="Verdana" w:cs="Calibri"/>
          <w:szCs w:val="20"/>
        </w:rPr>
      </w:pPr>
    </w:p>
    <w:p w14:paraId="7FB3BF0A" w14:textId="77777777" w:rsidR="00DE1EB3" w:rsidRDefault="00DE1EB3" w:rsidP="00DE1EB3">
      <w:pPr>
        <w:autoSpaceDE w:val="0"/>
        <w:autoSpaceDN w:val="0"/>
        <w:adjustRightInd w:val="0"/>
        <w:rPr>
          <w:rFonts w:ascii="Verdana" w:hAnsi="Verdana" w:cs="Calibri"/>
          <w:szCs w:val="20"/>
        </w:rPr>
      </w:pPr>
    </w:p>
    <w:p w14:paraId="2DB4D8CC" w14:textId="059B1D19" w:rsidR="00DE1EB3" w:rsidRDefault="00DE1EB3" w:rsidP="00DE1EB3">
      <w:pPr>
        <w:autoSpaceDE w:val="0"/>
        <w:autoSpaceDN w:val="0"/>
        <w:adjustRightInd w:val="0"/>
        <w:rPr>
          <w:rFonts w:ascii="Verdana" w:hAnsi="Verdana" w:cs="Calibri"/>
          <w:szCs w:val="20"/>
        </w:rPr>
      </w:pPr>
    </w:p>
    <w:p w14:paraId="0DEDCED2" w14:textId="77777777" w:rsidR="00DE1EB3" w:rsidRDefault="00DE1EB3" w:rsidP="00DE1EB3">
      <w:pPr>
        <w:autoSpaceDE w:val="0"/>
        <w:autoSpaceDN w:val="0"/>
        <w:adjustRightInd w:val="0"/>
        <w:rPr>
          <w:rFonts w:ascii="Verdana" w:hAnsi="Verdana" w:cs="Calibri"/>
          <w:szCs w:val="20"/>
        </w:rPr>
      </w:pPr>
    </w:p>
    <w:p w14:paraId="7724176B" w14:textId="04F2E745" w:rsidR="00DE1EB3" w:rsidRDefault="00DE1EB3" w:rsidP="00DE1EB3">
      <w:pPr>
        <w:autoSpaceDE w:val="0"/>
        <w:autoSpaceDN w:val="0"/>
        <w:adjustRightInd w:val="0"/>
        <w:rPr>
          <w:rFonts w:ascii="Verdana" w:hAnsi="Verdana" w:cs="Calibri"/>
          <w:szCs w:val="20"/>
        </w:rPr>
      </w:pPr>
    </w:p>
    <w:p w14:paraId="749A47C2" w14:textId="77777777" w:rsidR="005F1257" w:rsidRDefault="005F1257" w:rsidP="00DE1EB3">
      <w:pPr>
        <w:autoSpaceDE w:val="0"/>
        <w:autoSpaceDN w:val="0"/>
        <w:adjustRightInd w:val="0"/>
        <w:rPr>
          <w:rFonts w:ascii="Verdana" w:hAnsi="Verdana" w:cs="Calibri"/>
          <w:b/>
          <w:szCs w:val="20"/>
        </w:rPr>
      </w:pPr>
      <w:bookmarkStart w:id="0" w:name="_Hlk78967279"/>
    </w:p>
    <w:p w14:paraId="2354FD38" w14:textId="77777777" w:rsidR="005F1257" w:rsidRDefault="005F1257" w:rsidP="00DE1EB3">
      <w:pPr>
        <w:autoSpaceDE w:val="0"/>
        <w:autoSpaceDN w:val="0"/>
        <w:adjustRightInd w:val="0"/>
        <w:rPr>
          <w:rFonts w:ascii="Verdana" w:hAnsi="Verdana" w:cs="Calibri"/>
          <w:b/>
          <w:szCs w:val="20"/>
        </w:rPr>
      </w:pPr>
    </w:p>
    <w:p w14:paraId="579FF1F6" w14:textId="77777777" w:rsidR="005F1257" w:rsidRDefault="005F1257" w:rsidP="00DE1EB3">
      <w:pPr>
        <w:autoSpaceDE w:val="0"/>
        <w:autoSpaceDN w:val="0"/>
        <w:adjustRightInd w:val="0"/>
        <w:rPr>
          <w:rFonts w:ascii="Verdana" w:hAnsi="Verdana" w:cs="Calibri"/>
          <w:b/>
          <w:szCs w:val="20"/>
        </w:rPr>
      </w:pPr>
    </w:p>
    <w:p w14:paraId="1089F781" w14:textId="125DDC5B" w:rsidR="005F1257" w:rsidRDefault="001A4877" w:rsidP="00DE1EB3">
      <w:pPr>
        <w:autoSpaceDE w:val="0"/>
        <w:autoSpaceDN w:val="0"/>
        <w:adjustRightInd w:val="0"/>
        <w:rPr>
          <w:rFonts w:ascii="Verdana" w:hAnsi="Verdana" w:cs="Calibri"/>
          <w:b/>
          <w:szCs w:val="20"/>
        </w:rPr>
      </w:pPr>
      <w:r w:rsidRPr="0077073F">
        <w:rPr>
          <w:rFonts w:ascii="Verdana" w:hAnsi="Verdana" w:cs="Calibri"/>
          <w:noProof/>
          <w:sz w:val="22"/>
          <w:szCs w:val="22"/>
        </w:rPr>
        <mc:AlternateContent>
          <mc:Choice Requires="wps">
            <w:drawing>
              <wp:anchor distT="0" distB="0" distL="114300" distR="114300" simplePos="0" relativeHeight="251665408" behindDoc="0" locked="0" layoutInCell="1" allowOverlap="1" wp14:anchorId="0D769188" wp14:editId="736E80F7">
                <wp:simplePos x="0" y="0"/>
                <wp:positionH relativeFrom="column">
                  <wp:posOffset>3991610</wp:posOffset>
                </wp:positionH>
                <wp:positionV relativeFrom="paragraph">
                  <wp:posOffset>140970</wp:posOffset>
                </wp:positionV>
                <wp:extent cx="2508250" cy="640080"/>
                <wp:effectExtent l="0" t="0" r="6350" b="635"/>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640080"/>
                        </a:xfrm>
                        <a:prstGeom prst="rect">
                          <a:avLst/>
                        </a:prstGeom>
                        <a:solidFill>
                          <a:srgbClr val="FFFFFF"/>
                        </a:solidFill>
                        <a:ln w="9525">
                          <a:noFill/>
                          <a:miter lim="800000"/>
                          <a:headEnd/>
                          <a:tailEnd/>
                        </a:ln>
                      </wps:spPr>
                      <wps:txbx>
                        <w:txbxContent>
                          <w:p w14:paraId="18B8FFB8" w14:textId="4A618287" w:rsidR="005F1257" w:rsidRPr="00140585" w:rsidRDefault="00707006" w:rsidP="005F1257">
                            <w:pPr>
                              <w:rPr>
                                <w:rFonts w:ascii="Verdana" w:hAnsi="Verdana"/>
                                <w:sz w:val="14"/>
                                <w:szCs w:val="14"/>
                              </w:rPr>
                            </w:pPr>
                            <w:r w:rsidRPr="00707006">
                              <w:rPr>
                                <w:rFonts w:ascii="Verdana" w:hAnsi="Verdana"/>
                                <w:sz w:val="14"/>
                                <w:szCs w:val="14"/>
                              </w:rPr>
                              <w:t>infosec@avs.sumiriko.com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69188" id="_x0000_s1030" type="#_x0000_t202" style="position:absolute;margin-left:314.3pt;margin-top:11.1pt;width:197.5pt;height:50.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" stroked="f">
                <v:textbox style="mso-fit-shape-to-text:t">
                  <w:txbxContent>
                    <w:p w14:paraId="18B8FFB8" w14:textId="4A618287" w:rsidR="005F1257" w:rsidRPr="00140585" w:rsidRDefault="00707006" w:rsidP="005F1257">
                      <w:pPr>
                        <w:rPr>
                          <w:rFonts w:ascii="Verdana" w:hAnsi="Verdana"/>
                          <w:sz w:val="14"/>
                          <w:szCs w:val="14"/>
                        </w:rPr>
                      </w:pPr>
                      <w:r w:rsidRPr="00707006">
                        <w:rPr>
                          <w:rFonts w:ascii="Verdana" w:hAnsi="Verdana"/>
                          <w:sz w:val="14"/>
                          <w:szCs w:val="14"/>
                        </w:rPr>
                        <w:t>infosec@avs.sumiriko.com</w:t>
                      </w:r>
                    </w:p>
                  </w:txbxContent>
                </v:textbox>
              </v:shape>
            </w:pict>
          </mc:Fallback>
        </mc:AlternateContent>
      </w:r>
    </w:p>
    <w:p w14:paraId="56F119E8" w14:textId="7A375DA0" w:rsidR="005F1257" w:rsidRDefault="005F1257" w:rsidP="00DE1EB3">
      <w:pPr>
        <w:autoSpaceDE w:val="0"/>
        <w:autoSpaceDN w:val="0"/>
        <w:adjustRightInd w:val="0"/>
        <w:rPr>
          <w:rFonts w:ascii="Verdana" w:hAnsi="Verdana" w:cs="Calibri"/>
          <w:b/>
          <w:szCs w:val="20"/>
        </w:rPr>
      </w:pPr>
    </w:p>
    <w:p w14:paraId="78738855" w14:textId="0C44EBCA" w:rsidR="005F1257" w:rsidRDefault="005F1257" w:rsidP="00DE1EB3">
      <w:pPr>
        <w:autoSpaceDE w:val="0"/>
        <w:autoSpaceDN w:val="0"/>
        <w:adjustRightInd w:val="0"/>
        <w:rPr>
          <w:rFonts w:ascii="Verdana" w:hAnsi="Verdana" w:cs="Calibri"/>
          <w:b/>
          <w:szCs w:val="20"/>
        </w:rPr>
      </w:pPr>
    </w:p>
    <w:p w14:paraId="2BD08539" w14:textId="01E6E7F9" w:rsidR="00087438" w:rsidRDefault="00087438" w:rsidP="00DE1EB3">
      <w:pPr>
        <w:autoSpaceDE w:val="0"/>
        <w:autoSpaceDN w:val="0"/>
        <w:adjustRightInd w:val="0"/>
        <w:rPr>
          <w:rFonts w:ascii="Verdana" w:hAnsi="Verdana" w:cs="Calibri"/>
          <w:b/>
          <w:szCs w:val="20"/>
        </w:rPr>
      </w:pPr>
    </w:p>
    <w:p w14:paraId="2DFFA334" w14:textId="7A6023C2" w:rsidR="00087438" w:rsidRDefault="00087438" w:rsidP="00DE1EB3">
      <w:pPr>
        <w:autoSpaceDE w:val="0"/>
        <w:autoSpaceDN w:val="0"/>
        <w:adjustRightInd w:val="0"/>
        <w:rPr>
          <w:rFonts w:ascii="Verdana" w:hAnsi="Verdana" w:cs="Calibri"/>
          <w:b/>
          <w:szCs w:val="20"/>
        </w:rPr>
      </w:pPr>
    </w:p>
    <w:p w14:paraId="19977B9D" w14:textId="29CAD545" w:rsidR="00DE1EB3" w:rsidRPr="00F5337E" w:rsidRDefault="00DE1EB3" w:rsidP="00DE1EB3">
      <w:pPr>
        <w:autoSpaceDE w:val="0"/>
        <w:autoSpaceDN w:val="0"/>
        <w:adjustRightInd w:val="0"/>
        <w:rPr>
          <w:rFonts w:ascii="Verdana" w:hAnsi="Verdana" w:cs="Calibri"/>
          <w:b/>
          <w:szCs w:val="20"/>
        </w:rPr>
      </w:pPr>
      <w:r w:rsidRPr="00CA0F88">
        <w:rPr>
          <w:rFonts w:ascii="Verdana" w:hAnsi="Verdana" w:cs="Calibri"/>
          <w:b/>
          <w:szCs w:val="20"/>
        </w:rPr>
        <w:t>Informationssicherheitsanforderungen für Lieferanten</w:t>
      </w:r>
    </w:p>
    <w:bookmarkEnd w:id="0"/>
    <w:p w14:paraId="636DF4E6" w14:textId="1E200905" w:rsidR="00DE1EB3" w:rsidRDefault="00DE1EB3" w:rsidP="00DE1EB3">
      <w:pPr>
        <w:autoSpaceDE w:val="0"/>
        <w:autoSpaceDN w:val="0"/>
        <w:adjustRightInd w:val="0"/>
        <w:rPr>
          <w:rFonts w:ascii="Verdana" w:hAnsi="Verdana" w:cs="Calibri"/>
          <w:szCs w:val="20"/>
        </w:rPr>
      </w:pPr>
    </w:p>
    <w:p w14:paraId="0C59049C" w14:textId="43578792" w:rsidR="00DE1EB3" w:rsidRDefault="00DE1EB3" w:rsidP="00DE1EB3">
      <w:pPr>
        <w:autoSpaceDE w:val="0"/>
        <w:autoSpaceDN w:val="0"/>
        <w:adjustRightInd w:val="0"/>
        <w:rPr>
          <w:rFonts w:ascii="Verdana" w:hAnsi="Verdana" w:cs="Calibri"/>
          <w:szCs w:val="20"/>
        </w:rPr>
      </w:pPr>
    </w:p>
    <w:p w14:paraId="4E127B1C" w14:textId="4D4473A3" w:rsidR="00DE1EB3" w:rsidRDefault="00DE1EB3" w:rsidP="00DE1EB3">
      <w:pPr>
        <w:autoSpaceDE w:val="0"/>
        <w:autoSpaceDN w:val="0"/>
        <w:adjustRightInd w:val="0"/>
        <w:rPr>
          <w:rFonts w:ascii="Verdana" w:hAnsi="Verdana" w:cs="Calibri"/>
          <w:szCs w:val="20"/>
        </w:rPr>
      </w:pPr>
    </w:p>
    <w:p w14:paraId="62A7AE4A" w14:textId="77777777" w:rsidR="00DE1EB3" w:rsidRDefault="00DE1EB3" w:rsidP="00DE1EB3">
      <w:pPr>
        <w:autoSpaceDE w:val="0"/>
        <w:autoSpaceDN w:val="0"/>
        <w:adjustRightInd w:val="0"/>
        <w:rPr>
          <w:rFonts w:ascii="Verdana" w:hAnsi="Verdana" w:cs="Calibri"/>
          <w:szCs w:val="20"/>
        </w:rPr>
      </w:pPr>
    </w:p>
    <w:p w14:paraId="55D6322F" w14:textId="77777777" w:rsidR="00DE1EB3" w:rsidRDefault="00DE1EB3" w:rsidP="00DE1EB3">
      <w:pPr>
        <w:autoSpaceDE w:val="0"/>
        <w:autoSpaceDN w:val="0"/>
        <w:adjustRightInd w:val="0"/>
        <w:rPr>
          <w:rFonts w:ascii="Verdana" w:hAnsi="Verdana" w:cs="Calibri"/>
          <w:szCs w:val="20"/>
        </w:rPr>
      </w:pPr>
      <w:r w:rsidRPr="008C08A5">
        <w:rPr>
          <w:rFonts w:ascii="Verdana" w:hAnsi="Verdana" w:cs="Calibri"/>
          <w:szCs w:val="20"/>
        </w:rPr>
        <w:t>Sehr geehrte Damen und Herren,</w:t>
      </w:r>
    </w:p>
    <w:p w14:paraId="15502518" w14:textId="77777777" w:rsidR="00DE1EB3" w:rsidRDefault="00DE1EB3" w:rsidP="00DE1EB3">
      <w:pPr>
        <w:autoSpaceDE w:val="0"/>
        <w:autoSpaceDN w:val="0"/>
        <w:adjustRightInd w:val="0"/>
        <w:rPr>
          <w:rFonts w:ascii="Verdana" w:hAnsi="Verdana" w:cs="Calibri"/>
          <w:szCs w:val="20"/>
        </w:rPr>
      </w:pPr>
    </w:p>
    <w:p w14:paraId="3EABD266" w14:textId="77777777" w:rsidR="00DE1EB3" w:rsidRPr="008C08A5" w:rsidRDefault="00DE1EB3" w:rsidP="00DE1EB3">
      <w:pPr>
        <w:autoSpaceDE w:val="0"/>
        <w:autoSpaceDN w:val="0"/>
        <w:adjustRightInd w:val="0"/>
        <w:jc w:val="both"/>
        <w:rPr>
          <w:rFonts w:ascii="Verdana" w:hAnsi="Verdana" w:cs="Calibri"/>
          <w:szCs w:val="20"/>
        </w:rPr>
      </w:pPr>
      <w:r w:rsidRPr="008C08A5">
        <w:rPr>
          <w:rFonts w:ascii="Verdana" w:hAnsi="Verdana" w:cs="Calibri"/>
          <w:szCs w:val="20"/>
        </w:rPr>
        <w:t>das Thema Informationssicherheit ist uns sehr wichtig, dem entsprechend möchten wir auch die Handhabung von Informationen und Daten durch unsere Lieferanten verbindlich regeln sowie die in diesem Bezug im Vordergrund stehende Einhaltung der Schutzziele hinsichtlich der Vertraulichkeit, Verfügbarkeit und Integrität von Informationen und Daten sicherstellen.</w:t>
      </w:r>
    </w:p>
    <w:p w14:paraId="60B3743C" w14:textId="77777777" w:rsidR="00DE1EB3" w:rsidRPr="008C08A5" w:rsidRDefault="00DE1EB3" w:rsidP="00DE1EB3">
      <w:pPr>
        <w:autoSpaceDE w:val="0"/>
        <w:autoSpaceDN w:val="0"/>
        <w:adjustRightInd w:val="0"/>
        <w:rPr>
          <w:rFonts w:ascii="Verdana" w:hAnsi="Verdana" w:cs="Calibri"/>
          <w:szCs w:val="20"/>
          <w:u w:val="single"/>
        </w:rPr>
      </w:pPr>
    </w:p>
    <w:p w14:paraId="5F7F1230" w14:textId="77777777" w:rsidR="00DE1EB3" w:rsidRPr="008C08A5" w:rsidRDefault="00DE1EB3" w:rsidP="00DE1EB3">
      <w:pPr>
        <w:autoSpaceDE w:val="0"/>
        <w:autoSpaceDN w:val="0"/>
        <w:adjustRightInd w:val="0"/>
        <w:spacing w:after="120"/>
        <w:jc w:val="both"/>
        <w:rPr>
          <w:rFonts w:ascii="Verdana" w:hAnsi="Verdana" w:cs="Calibri"/>
          <w:szCs w:val="20"/>
          <w:u w:val="single"/>
        </w:rPr>
      </w:pPr>
      <w:r w:rsidRPr="008C08A5">
        <w:rPr>
          <w:rFonts w:ascii="Verdana" w:hAnsi="Verdana" w:cs="Calibri"/>
          <w:szCs w:val="20"/>
          <w:u w:val="single"/>
        </w:rPr>
        <w:t>Diese Regelung der Handhabung ist auf folgende Informationen und Daten beschränkt:</w:t>
      </w:r>
    </w:p>
    <w:p w14:paraId="28E9A6F6" w14:textId="77777777" w:rsidR="00DE1EB3" w:rsidRPr="0026406A"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Informationen und Daten die als vertraulich und / oder streng vertraulich gekennzeichnet sind</w:t>
      </w:r>
    </w:p>
    <w:p w14:paraId="26B6F7F2" w14:textId="77777777" w:rsidR="00DE1EB3"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2D- und 3D Daten (Zeichnungen und Datensätze)</w:t>
      </w:r>
    </w:p>
    <w:p w14:paraId="5452CAD1" w14:textId="77777777" w:rsidR="00DE1EB3" w:rsidRPr="0026406A" w:rsidRDefault="00DE1EB3" w:rsidP="00DE1EB3">
      <w:pPr>
        <w:pStyle w:val="Listenabsatz"/>
        <w:numPr>
          <w:ilvl w:val="0"/>
          <w:numId w:val="1"/>
        </w:numPr>
        <w:autoSpaceDE w:val="0"/>
        <w:autoSpaceDN w:val="0"/>
        <w:adjustRightInd w:val="0"/>
        <w:spacing w:line="276" w:lineRule="auto"/>
        <w:ind w:left="714" w:hanging="357"/>
        <w:rPr>
          <w:rFonts w:ascii="Verdana" w:hAnsi="Verdana" w:cs="Calibri"/>
          <w:szCs w:val="20"/>
        </w:rPr>
      </w:pPr>
      <w:r w:rsidRPr="0026406A">
        <w:rPr>
          <w:rFonts w:ascii="Verdana" w:hAnsi="Verdana" w:cs="Calibri"/>
          <w:szCs w:val="20"/>
        </w:rPr>
        <w:t>Korrespondenz die Geschäftsgeheimnisse beinhaltet</w:t>
      </w:r>
      <w:r>
        <w:rPr>
          <w:rFonts w:ascii="Verdana" w:hAnsi="Verdana" w:cs="Calibri"/>
          <w:szCs w:val="20"/>
        </w:rPr>
        <w:br/>
      </w:r>
      <w:r w:rsidRPr="0026406A">
        <w:rPr>
          <w:rFonts w:ascii="Verdana" w:hAnsi="Verdana" w:cs="Calibri"/>
          <w:szCs w:val="20"/>
        </w:rPr>
        <w:t>(z.B.: Preise, Know-how, Kalkulationen, Verträge, Spezifikationen, Lastenhefte, Fotos, Informationen die Märkte, Kund</w:t>
      </w:r>
      <w:r>
        <w:rPr>
          <w:rFonts w:ascii="Verdana" w:hAnsi="Verdana" w:cs="Calibri"/>
          <w:szCs w:val="20"/>
        </w:rPr>
        <w:t>en und Produkte betreffen usw.)</w:t>
      </w:r>
    </w:p>
    <w:p w14:paraId="073B8DD8" w14:textId="77777777" w:rsidR="00DE1EB3"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Bezugsquellen für Produkte, Komponenten und Dienstleistungen</w:t>
      </w:r>
    </w:p>
    <w:p w14:paraId="12BD49C0" w14:textId="77777777" w:rsidR="00DE1EB3"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Entwürfe und technische Informationen</w:t>
      </w:r>
    </w:p>
    <w:p w14:paraId="02C2F9A9" w14:textId="77777777" w:rsidR="00DE1EB3"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Methoden, Praktiken, Verfahren, Prozesse und Formel</w:t>
      </w:r>
      <w:r>
        <w:rPr>
          <w:rFonts w:ascii="Verdana" w:hAnsi="Verdana" w:cs="Calibri"/>
          <w:szCs w:val="20"/>
        </w:rPr>
        <w:t xml:space="preserve">n in Bezug auf die Herstellung, </w:t>
      </w:r>
      <w:r w:rsidRPr="0026406A">
        <w:rPr>
          <w:rFonts w:ascii="Verdana" w:hAnsi="Verdana" w:cs="Calibri"/>
          <w:szCs w:val="20"/>
        </w:rPr>
        <w:t>Montage, Konstruktion oder Verarbeitung, der von dieser Vereinbarung erfassten Produkte und aller Komponenten oder Teile davon</w:t>
      </w:r>
    </w:p>
    <w:p w14:paraId="0CF070A2" w14:textId="77777777" w:rsidR="00DE1EB3" w:rsidRPr="0026406A"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26406A">
        <w:rPr>
          <w:rFonts w:ascii="Verdana" w:hAnsi="Verdana" w:cs="Calibri"/>
          <w:szCs w:val="20"/>
        </w:rPr>
        <w:t>Jegliche Produkte, einschließlich Muster und Proto</w:t>
      </w:r>
      <w:r>
        <w:rPr>
          <w:rFonts w:ascii="Verdana" w:hAnsi="Verdana" w:cs="Calibri"/>
          <w:szCs w:val="20"/>
        </w:rPr>
        <w:t>typen, Vorrichtungen und andere</w:t>
      </w:r>
      <w:r>
        <w:rPr>
          <w:rFonts w:ascii="Verdana" w:hAnsi="Verdana" w:cs="Calibri"/>
          <w:szCs w:val="20"/>
        </w:rPr>
        <w:br/>
      </w:r>
      <w:r w:rsidRPr="0026406A">
        <w:rPr>
          <w:rFonts w:ascii="Verdana" w:hAnsi="Verdana" w:cs="Calibri"/>
          <w:szCs w:val="20"/>
        </w:rPr>
        <w:t>physische Ausführungsformen</w:t>
      </w:r>
    </w:p>
    <w:p w14:paraId="33387D5C" w14:textId="77777777" w:rsidR="00DE1EB3" w:rsidRPr="00AE07F2" w:rsidRDefault="00DE1EB3" w:rsidP="00DE1EB3">
      <w:pPr>
        <w:autoSpaceDE w:val="0"/>
        <w:autoSpaceDN w:val="0"/>
        <w:adjustRightInd w:val="0"/>
        <w:rPr>
          <w:rFonts w:ascii="Verdana" w:hAnsi="Verdana" w:cs="Calibri"/>
          <w:szCs w:val="20"/>
        </w:rPr>
      </w:pPr>
    </w:p>
    <w:p w14:paraId="192DFCFA" w14:textId="77777777" w:rsidR="00DE1EB3" w:rsidRDefault="00DE1EB3" w:rsidP="00DE1EB3">
      <w:pPr>
        <w:autoSpaceDE w:val="0"/>
        <w:autoSpaceDN w:val="0"/>
        <w:adjustRightInd w:val="0"/>
        <w:rPr>
          <w:rFonts w:ascii="Verdana" w:hAnsi="Verdana" w:cs="Calibri"/>
          <w:szCs w:val="20"/>
          <w:u w:val="single"/>
        </w:rPr>
      </w:pPr>
      <w:r w:rsidRPr="008C08A5">
        <w:rPr>
          <w:rFonts w:ascii="Verdana" w:hAnsi="Verdana" w:cs="Calibri"/>
          <w:szCs w:val="20"/>
          <w:u w:val="single"/>
        </w:rPr>
        <w:t xml:space="preserve">Nachfolgend unsere Mindestanforderungen für den Zugriff, die Übertragung und Speicherung von Informationen und Daten: </w:t>
      </w:r>
    </w:p>
    <w:p w14:paraId="144ED266" w14:textId="77777777" w:rsidR="00DE1EB3" w:rsidRPr="00B71204" w:rsidRDefault="00DE1EB3" w:rsidP="00DE1EB3">
      <w:pPr>
        <w:autoSpaceDE w:val="0"/>
        <w:autoSpaceDN w:val="0"/>
        <w:adjustRightInd w:val="0"/>
        <w:rPr>
          <w:rFonts w:ascii="Verdana" w:hAnsi="Verdana" w:cs="Calibri"/>
          <w:szCs w:val="20"/>
        </w:rPr>
      </w:pPr>
    </w:p>
    <w:p w14:paraId="2EEA42C9" w14:textId="77777777" w:rsidR="00DE1EB3" w:rsidRDefault="00DE1EB3" w:rsidP="00DE1EB3">
      <w:pPr>
        <w:autoSpaceDE w:val="0"/>
        <w:autoSpaceDN w:val="0"/>
        <w:adjustRightInd w:val="0"/>
        <w:rPr>
          <w:rFonts w:ascii="Verdana" w:hAnsi="Verdana" w:cs="Calibri"/>
          <w:szCs w:val="20"/>
          <w:u w:val="single"/>
        </w:rPr>
      </w:pPr>
      <w:r w:rsidRPr="00B71204">
        <w:rPr>
          <w:rFonts w:ascii="Verdana" w:hAnsi="Verdana" w:cs="Calibri"/>
          <w:szCs w:val="20"/>
          <w:u w:val="single"/>
        </w:rPr>
        <w:t>Übertragung:</w:t>
      </w:r>
    </w:p>
    <w:p w14:paraId="6C10E78B" w14:textId="77777777" w:rsidR="00DE1EB3" w:rsidRPr="00EB4D69" w:rsidRDefault="00DE1EB3" w:rsidP="00DE1EB3">
      <w:pPr>
        <w:autoSpaceDE w:val="0"/>
        <w:autoSpaceDN w:val="0"/>
        <w:adjustRightInd w:val="0"/>
        <w:rPr>
          <w:rFonts w:ascii="Verdana" w:hAnsi="Verdana" w:cs="Calibri"/>
          <w:sz w:val="12"/>
          <w:szCs w:val="12"/>
          <w:u w:val="single"/>
        </w:rPr>
      </w:pPr>
    </w:p>
    <w:p w14:paraId="5F8FA71F" w14:textId="77777777" w:rsidR="00DE1EB3" w:rsidRDefault="00DE1EB3" w:rsidP="00DE1EB3">
      <w:pPr>
        <w:pStyle w:val="Listenabsatz"/>
        <w:numPr>
          <w:ilvl w:val="0"/>
          <w:numId w:val="1"/>
        </w:numPr>
        <w:autoSpaceDE w:val="0"/>
        <w:autoSpaceDN w:val="0"/>
        <w:adjustRightInd w:val="0"/>
        <w:jc w:val="both"/>
        <w:rPr>
          <w:rFonts w:ascii="Verdana" w:hAnsi="Verdana" w:cs="Calibri"/>
          <w:szCs w:val="20"/>
        </w:rPr>
      </w:pPr>
      <w:r w:rsidRPr="00AE07F2">
        <w:rPr>
          <w:rFonts w:ascii="Verdana" w:hAnsi="Verdana" w:cs="Calibri"/>
          <w:szCs w:val="20"/>
        </w:rPr>
        <w:t xml:space="preserve">Für </w:t>
      </w:r>
      <w:r>
        <w:rPr>
          <w:rFonts w:ascii="Verdana" w:hAnsi="Verdana" w:cs="Calibri"/>
          <w:szCs w:val="20"/>
        </w:rPr>
        <w:t>2D-</w:t>
      </w:r>
      <w:r w:rsidRPr="00AE07F2">
        <w:rPr>
          <w:rFonts w:ascii="Verdana" w:hAnsi="Verdana" w:cs="Calibri"/>
          <w:szCs w:val="20"/>
        </w:rPr>
        <w:t xml:space="preserve"> und 3D Daten (Zeichnungen und Datensätze) ist eine sichere ("end </w:t>
      </w:r>
      <w:proofErr w:type="spellStart"/>
      <w:r w:rsidRPr="00AE07F2">
        <w:rPr>
          <w:rFonts w:ascii="Verdana" w:hAnsi="Verdana" w:cs="Calibri"/>
          <w:szCs w:val="20"/>
        </w:rPr>
        <w:t>to</w:t>
      </w:r>
      <w:proofErr w:type="spellEnd"/>
      <w:r w:rsidRPr="00AE07F2">
        <w:rPr>
          <w:rFonts w:ascii="Verdana" w:hAnsi="Verdana" w:cs="Calibri"/>
          <w:szCs w:val="20"/>
        </w:rPr>
        <w:t xml:space="preserve"> e</w:t>
      </w:r>
      <w:r>
        <w:rPr>
          <w:rFonts w:ascii="Verdana" w:hAnsi="Verdana" w:cs="Calibri"/>
          <w:szCs w:val="20"/>
        </w:rPr>
        <w:t xml:space="preserve">nd" verschlüsselte) </w:t>
      </w:r>
      <w:r w:rsidRPr="00AE07F2">
        <w:rPr>
          <w:rFonts w:ascii="Verdana" w:hAnsi="Verdana" w:cs="Calibri"/>
          <w:szCs w:val="20"/>
        </w:rPr>
        <w:t>Ü</w:t>
      </w:r>
      <w:r>
        <w:rPr>
          <w:rFonts w:ascii="Verdana" w:hAnsi="Verdana" w:cs="Calibri"/>
          <w:szCs w:val="20"/>
        </w:rPr>
        <w:t xml:space="preserve">bertragung zu gewährleisten. </w:t>
      </w:r>
    </w:p>
    <w:p w14:paraId="250B3232" w14:textId="77777777" w:rsidR="00DE1EB3" w:rsidRDefault="00DE1EB3" w:rsidP="00DE1EB3">
      <w:pPr>
        <w:autoSpaceDE w:val="0"/>
        <w:autoSpaceDN w:val="0"/>
        <w:adjustRightInd w:val="0"/>
        <w:ind w:left="705"/>
        <w:jc w:val="both"/>
        <w:rPr>
          <w:rFonts w:ascii="Verdana" w:hAnsi="Verdana" w:cs="Calibri"/>
          <w:szCs w:val="20"/>
        </w:rPr>
      </w:pPr>
      <w:r>
        <w:rPr>
          <w:rFonts w:ascii="Verdana" w:hAnsi="Verdana" w:cs="Calibri"/>
          <w:szCs w:val="20"/>
        </w:rPr>
        <w:t>Diesbezüglich möchten wir Sie bitten, die unsererseits vorgesehenen Übertragungsmöglichkeiten in Form der beiden nachfolgend genannten Systeme zu nutzen.</w:t>
      </w:r>
      <w:r w:rsidRPr="006E3071">
        <w:rPr>
          <w:rFonts w:ascii="Verdana" w:hAnsi="Verdana" w:cs="Calibri"/>
          <w:szCs w:val="20"/>
        </w:rPr>
        <w:t xml:space="preserve"> </w:t>
      </w:r>
    </w:p>
    <w:p w14:paraId="39916B27" w14:textId="77777777" w:rsidR="00DE1EB3" w:rsidRDefault="00DE1EB3" w:rsidP="00DE1EB3">
      <w:pPr>
        <w:autoSpaceDE w:val="0"/>
        <w:autoSpaceDN w:val="0"/>
        <w:adjustRightInd w:val="0"/>
        <w:ind w:left="705"/>
        <w:jc w:val="both"/>
        <w:rPr>
          <w:rFonts w:ascii="Verdana" w:hAnsi="Verdana" w:cs="Calibri"/>
          <w:szCs w:val="20"/>
        </w:rPr>
      </w:pPr>
      <w:r>
        <w:rPr>
          <w:rFonts w:ascii="Verdana" w:hAnsi="Verdana" w:cs="Calibri"/>
          <w:szCs w:val="20"/>
        </w:rPr>
        <w:t>E</w:t>
      </w:r>
      <w:r w:rsidRPr="006E3071">
        <w:rPr>
          <w:rFonts w:ascii="Verdana" w:hAnsi="Verdana" w:cs="Calibri"/>
          <w:szCs w:val="20"/>
        </w:rPr>
        <w:t xml:space="preserve">mpfohlene Tools: </w:t>
      </w:r>
      <w:r w:rsidRPr="00AE07F2">
        <w:rPr>
          <w:rFonts w:ascii="Verdana" w:hAnsi="Verdana" w:cs="Calibri"/>
          <w:szCs w:val="20"/>
        </w:rPr>
        <w:t xml:space="preserve">Seeburger Cloud (Datenübertragung) und </w:t>
      </w:r>
      <w:proofErr w:type="spellStart"/>
      <w:r w:rsidRPr="00AE07F2">
        <w:rPr>
          <w:rFonts w:ascii="Verdana" w:hAnsi="Verdana" w:cs="Calibri"/>
          <w:szCs w:val="20"/>
        </w:rPr>
        <w:t>Jaggaer</w:t>
      </w:r>
      <w:proofErr w:type="spellEnd"/>
      <w:r w:rsidRPr="00AE07F2">
        <w:rPr>
          <w:rFonts w:ascii="Verdana" w:hAnsi="Verdana" w:cs="Calibri"/>
          <w:szCs w:val="20"/>
        </w:rPr>
        <w:t xml:space="preserve"> (</w:t>
      </w:r>
      <w:r>
        <w:rPr>
          <w:rFonts w:ascii="Verdana" w:hAnsi="Verdana" w:cs="Calibri"/>
          <w:szCs w:val="20"/>
        </w:rPr>
        <w:t xml:space="preserve">RFQ </w:t>
      </w:r>
      <w:proofErr w:type="spellStart"/>
      <w:r>
        <w:rPr>
          <w:rFonts w:ascii="Verdana" w:hAnsi="Verdana" w:cs="Calibri"/>
          <w:szCs w:val="20"/>
        </w:rPr>
        <w:t>too</w:t>
      </w:r>
      <w:r w:rsidRPr="00AE07F2">
        <w:rPr>
          <w:rFonts w:ascii="Verdana" w:hAnsi="Verdana" w:cs="Calibri"/>
          <w:szCs w:val="20"/>
        </w:rPr>
        <w:t>l</w:t>
      </w:r>
      <w:proofErr w:type="spellEnd"/>
      <w:r w:rsidRPr="00AE07F2">
        <w:rPr>
          <w:rFonts w:ascii="Verdana" w:hAnsi="Verdana" w:cs="Calibri"/>
          <w:szCs w:val="20"/>
        </w:rPr>
        <w:t>)</w:t>
      </w:r>
    </w:p>
    <w:p w14:paraId="1AC8797B" w14:textId="77777777" w:rsidR="00DE1EB3" w:rsidRDefault="00DE1EB3" w:rsidP="00DE1EB3">
      <w:pPr>
        <w:autoSpaceDE w:val="0"/>
        <w:autoSpaceDN w:val="0"/>
        <w:adjustRightInd w:val="0"/>
        <w:ind w:left="705"/>
        <w:rPr>
          <w:rFonts w:ascii="Verdana" w:hAnsi="Verdana" w:cs="Calibri"/>
          <w:szCs w:val="20"/>
        </w:rPr>
      </w:pPr>
    </w:p>
    <w:p w14:paraId="41BC3F3C" w14:textId="77777777" w:rsidR="00EB4D69" w:rsidRDefault="00EB4D69" w:rsidP="00DE1EB3">
      <w:pPr>
        <w:autoSpaceDE w:val="0"/>
        <w:autoSpaceDN w:val="0"/>
        <w:adjustRightInd w:val="0"/>
        <w:spacing w:after="120"/>
        <w:rPr>
          <w:rFonts w:ascii="Verdana" w:hAnsi="Verdana" w:cs="Calibri"/>
          <w:szCs w:val="20"/>
          <w:u w:val="single"/>
        </w:rPr>
      </w:pPr>
    </w:p>
    <w:p w14:paraId="1F434DEE" w14:textId="77777777" w:rsidR="004258A2" w:rsidRDefault="004258A2" w:rsidP="00DE1EB3">
      <w:pPr>
        <w:autoSpaceDE w:val="0"/>
        <w:autoSpaceDN w:val="0"/>
        <w:adjustRightInd w:val="0"/>
        <w:spacing w:after="120"/>
        <w:rPr>
          <w:rFonts w:ascii="Verdana" w:hAnsi="Verdana" w:cs="Calibri"/>
          <w:szCs w:val="20"/>
          <w:u w:val="single"/>
        </w:rPr>
      </w:pPr>
    </w:p>
    <w:p w14:paraId="17E93402" w14:textId="1B5822FF" w:rsidR="00DE1EB3" w:rsidRPr="00DF2B06" w:rsidRDefault="00DE1EB3" w:rsidP="00DE1EB3">
      <w:pPr>
        <w:autoSpaceDE w:val="0"/>
        <w:autoSpaceDN w:val="0"/>
        <w:adjustRightInd w:val="0"/>
        <w:spacing w:after="120"/>
        <w:rPr>
          <w:rFonts w:ascii="Verdana" w:hAnsi="Verdana" w:cs="Calibri"/>
          <w:szCs w:val="20"/>
          <w:u w:val="single"/>
        </w:rPr>
      </w:pPr>
      <w:r w:rsidRPr="00DF2B06">
        <w:rPr>
          <w:rFonts w:ascii="Verdana" w:hAnsi="Verdana" w:cs="Calibri"/>
          <w:szCs w:val="20"/>
          <w:u w:val="single"/>
        </w:rPr>
        <w:t>Zugriff- und Sicherung:</w:t>
      </w:r>
    </w:p>
    <w:p w14:paraId="687CFFC6" w14:textId="77777777" w:rsidR="00DE1EB3" w:rsidRDefault="00DE1EB3" w:rsidP="00DE1EB3">
      <w:pPr>
        <w:pStyle w:val="Listenabsatz"/>
        <w:numPr>
          <w:ilvl w:val="0"/>
          <w:numId w:val="1"/>
        </w:numPr>
        <w:autoSpaceDE w:val="0"/>
        <w:autoSpaceDN w:val="0"/>
        <w:adjustRightInd w:val="0"/>
        <w:spacing w:line="276" w:lineRule="auto"/>
        <w:rPr>
          <w:rFonts w:ascii="Verdana" w:hAnsi="Verdana" w:cs="Calibri"/>
          <w:szCs w:val="20"/>
        </w:rPr>
      </w:pPr>
      <w:r>
        <w:rPr>
          <w:rFonts w:ascii="Verdana" w:hAnsi="Verdana" w:cs="Calibri"/>
          <w:szCs w:val="20"/>
        </w:rPr>
        <w:t>Das sogenannte „</w:t>
      </w:r>
      <w:proofErr w:type="spellStart"/>
      <w:r>
        <w:rPr>
          <w:rFonts w:ascii="Verdana" w:hAnsi="Verdana" w:cs="Calibri"/>
          <w:szCs w:val="20"/>
        </w:rPr>
        <w:t>n</w:t>
      </w:r>
      <w:r w:rsidRPr="00DF2B06">
        <w:rPr>
          <w:rFonts w:ascii="Verdana" w:hAnsi="Verdana" w:cs="Calibri"/>
          <w:szCs w:val="20"/>
        </w:rPr>
        <w:t>eed</w:t>
      </w:r>
      <w:proofErr w:type="spellEnd"/>
      <w:r w:rsidRPr="00DF2B06">
        <w:rPr>
          <w:rFonts w:ascii="Verdana" w:hAnsi="Verdana" w:cs="Calibri"/>
          <w:szCs w:val="20"/>
        </w:rPr>
        <w:t xml:space="preserve"> </w:t>
      </w:r>
      <w:proofErr w:type="spellStart"/>
      <w:r w:rsidRPr="00DF2B06">
        <w:rPr>
          <w:rFonts w:ascii="Verdana" w:hAnsi="Verdana" w:cs="Calibri"/>
          <w:szCs w:val="20"/>
        </w:rPr>
        <w:t>to</w:t>
      </w:r>
      <w:proofErr w:type="spellEnd"/>
      <w:r w:rsidRPr="00DF2B06">
        <w:rPr>
          <w:rFonts w:ascii="Verdana" w:hAnsi="Verdana" w:cs="Calibri"/>
          <w:szCs w:val="20"/>
        </w:rPr>
        <w:t xml:space="preserve"> </w:t>
      </w:r>
      <w:proofErr w:type="spellStart"/>
      <w:r w:rsidRPr="00DF2B06">
        <w:rPr>
          <w:rFonts w:ascii="Verdana" w:hAnsi="Verdana" w:cs="Calibri"/>
          <w:szCs w:val="20"/>
        </w:rPr>
        <w:t>know</w:t>
      </w:r>
      <w:proofErr w:type="spellEnd"/>
      <w:r w:rsidRPr="00DF2B06">
        <w:rPr>
          <w:rFonts w:ascii="Verdana" w:hAnsi="Verdana" w:cs="Calibri"/>
          <w:szCs w:val="20"/>
        </w:rPr>
        <w:t xml:space="preserve"> </w:t>
      </w:r>
      <w:proofErr w:type="spellStart"/>
      <w:r w:rsidRPr="00DF2B06">
        <w:rPr>
          <w:rFonts w:ascii="Verdana" w:hAnsi="Verdana" w:cs="Calibri"/>
          <w:szCs w:val="20"/>
        </w:rPr>
        <w:t>principle</w:t>
      </w:r>
      <w:proofErr w:type="spellEnd"/>
      <w:r>
        <w:rPr>
          <w:rFonts w:ascii="Verdana" w:hAnsi="Verdana" w:cs="Calibri"/>
          <w:szCs w:val="20"/>
        </w:rPr>
        <w:t>“ ist in Ihrem Hause zu berücksichtigen</w:t>
      </w:r>
    </w:p>
    <w:p w14:paraId="1E6D40F9" w14:textId="77777777" w:rsidR="00DE1EB3" w:rsidRPr="00DF2B06" w:rsidRDefault="00DE1EB3" w:rsidP="00DE1EB3">
      <w:pPr>
        <w:autoSpaceDE w:val="0"/>
        <w:autoSpaceDN w:val="0"/>
        <w:adjustRightInd w:val="0"/>
        <w:spacing w:after="120"/>
        <w:ind w:left="708"/>
        <w:rPr>
          <w:rFonts w:ascii="Verdana" w:hAnsi="Verdana" w:cs="Calibri"/>
          <w:szCs w:val="20"/>
        </w:rPr>
      </w:pPr>
      <w:r>
        <w:rPr>
          <w:rFonts w:ascii="Verdana" w:hAnsi="Verdana" w:cs="Calibri"/>
          <w:szCs w:val="20"/>
        </w:rPr>
        <w:t>(Sprich: Lediglich ausgewählte Personen</w:t>
      </w:r>
      <w:r w:rsidRPr="006429ED">
        <w:rPr>
          <w:rFonts w:ascii="Verdana" w:hAnsi="Verdana" w:cs="Calibri"/>
          <w:szCs w:val="20"/>
        </w:rPr>
        <w:t>,</w:t>
      </w:r>
      <w:r>
        <w:rPr>
          <w:rFonts w:ascii="Verdana" w:hAnsi="Verdana" w:cs="Calibri"/>
          <w:szCs w:val="20"/>
        </w:rPr>
        <w:t xml:space="preserve"> welche auch tatsächlich Zugang zu entsprechenden </w:t>
      </w:r>
      <w:r w:rsidRPr="00B71204">
        <w:rPr>
          <w:rFonts w:ascii="Verdana" w:hAnsi="Verdana" w:cs="Calibri"/>
          <w:szCs w:val="20"/>
        </w:rPr>
        <w:t>Informationen und Daten</w:t>
      </w:r>
      <w:r>
        <w:rPr>
          <w:rFonts w:ascii="Verdana" w:hAnsi="Verdana" w:cs="Calibri"/>
          <w:szCs w:val="20"/>
        </w:rPr>
        <w:t xml:space="preserve"> benötigen</w:t>
      </w:r>
      <w:r w:rsidRPr="006429ED">
        <w:rPr>
          <w:rFonts w:ascii="Verdana" w:hAnsi="Verdana" w:cs="Calibri"/>
          <w:szCs w:val="20"/>
        </w:rPr>
        <w:t>,</w:t>
      </w:r>
      <w:r w:rsidRPr="00274018">
        <w:rPr>
          <w:rFonts w:ascii="Verdana" w:hAnsi="Verdana" w:cs="Calibri"/>
          <w:color w:val="FF0000"/>
          <w:szCs w:val="20"/>
        </w:rPr>
        <w:t xml:space="preserve"> </w:t>
      </w:r>
      <w:r>
        <w:rPr>
          <w:rFonts w:ascii="Verdana" w:hAnsi="Verdana" w:cs="Calibri"/>
          <w:szCs w:val="20"/>
        </w:rPr>
        <w:t>erhalten den selbigen auch)</w:t>
      </w:r>
    </w:p>
    <w:p w14:paraId="60625577" w14:textId="77777777" w:rsidR="00DE1EB3" w:rsidRPr="00DF2B06"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AE07F2">
        <w:rPr>
          <w:rFonts w:ascii="Verdana" w:hAnsi="Verdana" w:cs="Calibri"/>
          <w:szCs w:val="20"/>
        </w:rPr>
        <w:t xml:space="preserve">Ebenso hat eine sichere Speicherung statt zu finden, die geeignet ist, Zugriff durch Unberechtigte zu verhindern. </w:t>
      </w:r>
    </w:p>
    <w:p w14:paraId="37759B3C" w14:textId="77777777" w:rsidR="00DE1EB3" w:rsidRPr="00AE07F2" w:rsidRDefault="00DE1EB3" w:rsidP="00DE1EB3">
      <w:pPr>
        <w:pStyle w:val="Listenabsatz"/>
        <w:numPr>
          <w:ilvl w:val="0"/>
          <w:numId w:val="1"/>
        </w:numPr>
        <w:autoSpaceDE w:val="0"/>
        <w:autoSpaceDN w:val="0"/>
        <w:adjustRightInd w:val="0"/>
        <w:spacing w:line="276" w:lineRule="auto"/>
        <w:rPr>
          <w:rFonts w:ascii="Verdana" w:hAnsi="Verdana" w:cs="Calibri"/>
          <w:szCs w:val="20"/>
        </w:rPr>
      </w:pPr>
      <w:r w:rsidRPr="00AE07F2">
        <w:rPr>
          <w:rFonts w:ascii="Verdana" w:hAnsi="Verdana" w:cs="Calibri"/>
          <w:szCs w:val="20"/>
        </w:rPr>
        <w:t>Des Weiteren sind sowohl Einsicht und Eingriff durch Unberechtigte in sensiblen Bereichen (</w:t>
      </w:r>
      <w:r>
        <w:rPr>
          <w:rFonts w:ascii="Verdana" w:hAnsi="Verdana" w:cs="Calibri"/>
          <w:szCs w:val="20"/>
        </w:rPr>
        <w:t xml:space="preserve">wie z.B. </w:t>
      </w:r>
      <w:r w:rsidRPr="00AE07F2">
        <w:rPr>
          <w:rFonts w:ascii="Verdana" w:hAnsi="Verdana" w:cs="Calibri"/>
          <w:szCs w:val="20"/>
        </w:rPr>
        <w:t>Produktion</w:t>
      </w:r>
      <w:r w:rsidRPr="006429ED">
        <w:rPr>
          <w:rFonts w:ascii="Verdana" w:hAnsi="Verdana" w:cs="Calibri"/>
          <w:strike/>
          <w:szCs w:val="20"/>
        </w:rPr>
        <w:t xml:space="preserve"> </w:t>
      </w:r>
      <w:r w:rsidRPr="00AE07F2">
        <w:rPr>
          <w:rFonts w:ascii="Verdana" w:hAnsi="Verdana" w:cs="Calibri"/>
          <w:szCs w:val="20"/>
        </w:rPr>
        <w:t xml:space="preserve">und Logistik) zu verhindern. </w:t>
      </w:r>
    </w:p>
    <w:p w14:paraId="35D120F1" w14:textId="77777777" w:rsidR="00DE1EB3" w:rsidRDefault="00DE1EB3" w:rsidP="00DE1EB3">
      <w:pPr>
        <w:autoSpaceDE w:val="0"/>
        <w:autoSpaceDN w:val="0"/>
        <w:adjustRightInd w:val="0"/>
        <w:rPr>
          <w:rFonts w:ascii="Verdana" w:hAnsi="Verdana" w:cs="Calibri"/>
          <w:szCs w:val="20"/>
        </w:rPr>
      </w:pPr>
    </w:p>
    <w:p w14:paraId="32E996B7" w14:textId="53DAB2E0" w:rsidR="00DE1EB3" w:rsidRDefault="00DE1EB3" w:rsidP="00DE1EB3">
      <w:pPr>
        <w:autoSpaceDE w:val="0"/>
        <w:autoSpaceDN w:val="0"/>
        <w:adjustRightInd w:val="0"/>
        <w:rPr>
          <w:rFonts w:ascii="Verdana" w:hAnsi="Verdana" w:cs="Calibri"/>
          <w:szCs w:val="20"/>
        </w:rPr>
      </w:pPr>
      <w:r w:rsidRPr="00087438">
        <w:rPr>
          <w:rFonts w:ascii="Verdana" w:hAnsi="Verdana" w:cs="Calibri"/>
          <w:szCs w:val="20"/>
        </w:rPr>
        <w:t xml:space="preserve">SumiRiko AVS erwartet von seinen Lieferanten, dass sie die hier dargelegten Grundsätze an ihre Subunternehmer und Unterlieferanten weitergeben und diese Grundsätze bei der Auswahl von Subunternehmern und Unterlieferanten berücksichtigen. Von den Lieferanten von SumiRiko AVS wird erwartet, dass sie ihre Subunternehmer und Unterlieferanten dazu anhalten, die Mindeststandards </w:t>
      </w:r>
      <w:r w:rsidR="00087438" w:rsidRPr="00087438">
        <w:rPr>
          <w:rFonts w:ascii="Verdana" w:hAnsi="Verdana" w:cs="Calibri"/>
          <w:szCs w:val="20"/>
        </w:rPr>
        <w:t>der Informationssicherheitsanforderungen für Lieferanten</w:t>
      </w:r>
      <w:r w:rsidRPr="00087438">
        <w:rPr>
          <w:rFonts w:ascii="Verdana" w:hAnsi="Verdana" w:cs="Calibri"/>
          <w:szCs w:val="20"/>
        </w:rPr>
        <w:t xml:space="preserve"> bei der Erfüllung ihrer vertraglichen Verpflichtungen einzuhalten. </w:t>
      </w:r>
    </w:p>
    <w:p w14:paraId="4647CA2A" w14:textId="77777777" w:rsidR="00DE1EB3" w:rsidRPr="00AE07F2" w:rsidRDefault="00DE1EB3" w:rsidP="00DE1EB3">
      <w:pPr>
        <w:autoSpaceDE w:val="0"/>
        <w:autoSpaceDN w:val="0"/>
        <w:adjustRightInd w:val="0"/>
        <w:rPr>
          <w:rFonts w:ascii="Verdana" w:hAnsi="Verdana" w:cs="Calibri"/>
          <w:szCs w:val="20"/>
        </w:rPr>
      </w:pPr>
    </w:p>
    <w:p w14:paraId="4B238560" w14:textId="77777777" w:rsidR="00DE1EB3" w:rsidRDefault="00DE1EB3" w:rsidP="00DE1EB3">
      <w:pPr>
        <w:autoSpaceDE w:val="0"/>
        <w:autoSpaceDN w:val="0"/>
        <w:adjustRightInd w:val="0"/>
        <w:rPr>
          <w:rFonts w:ascii="Verdana" w:hAnsi="Verdana" w:cs="Calibri"/>
          <w:szCs w:val="20"/>
        </w:rPr>
      </w:pPr>
      <w:r w:rsidRPr="00087438">
        <w:rPr>
          <w:rFonts w:ascii="Verdana" w:hAnsi="Verdana" w:cs="Calibri"/>
          <w:szCs w:val="20"/>
        </w:rPr>
        <w:t>Weitere Informationen zum Thema Informationssicherheit finden Sie in den aktuellsten Versionen der internationalen Standards der ISO/IEC 27000er Reihe sowie in den Mindestanforderungen des VDA zum Prototypenschutz (TISAX</w:t>
      </w:r>
      <w:r w:rsidRPr="00087438">
        <w:rPr>
          <w:rFonts w:ascii="Verdana" w:hAnsi="Verdana" w:cs="Calibri"/>
          <w:szCs w:val="20"/>
          <w:vertAlign w:val="superscript"/>
        </w:rPr>
        <w:t>®</w:t>
      </w:r>
      <w:r w:rsidRPr="00087438">
        <w:rPr>
          <w:rFonts w:ascii="Verdana" w:hAnsi="Verdana" w:cs="Calibri"/>
          <w:szCs w:val="20"/>
        </w:rPr>
        <w:t>).</w:t>
      </w:r>
    </w:p>
    <w:p w14:paraId="2CC07EBB" w14:textId="77777777" w:rsidR="00DE1EB3" w:rsidRPr="00AE07F2" w:rsidRDefault="00DE1EB3" w:rsidP="00DE1EB3">
      <w:pPr>
        <w:autoSpaceDE w:val="0"/>
        <w:autoSpaceDN w:val="0"/>
        <w:adjustRightInd w:val="0"/>
        <w:rPr>
          <w:rFonts w:ascii="Verdana" w:hAnsi="Verdana" w:cs="Calibri"/>
          <w:szCs w:val="20"/>
        </w:rPr>
      </w:pPr>
    </w:p>
    <w:p w14:paraId="6FCA9104" w14:textId="77777777" w:rsidR="00DE1EB3" w:rsidRDefault="00DE1EB3" w:rsidP="00DE1EB3">
      <w:pPr>
        <w:autoSpaceDE w:val="0"/>
        <w:autoSpaceDN w:val="0"/>
        <w:adjustRightInd w:val="0"/>
        <w:rPr>
          <w:rFonts w:ascii="Verdana" w:hAnsi="Verdana" w:cs="Calibri"/>
          <w:szCs w:val="20"/>
        </w:rPr>
      </w:pPr>
      <w:r w:rsidRPr="008C08A5">
        <w:rPr>
          <w:rFonts w:ascii="Verdana" w:hAnsi="Verdana" w:cs="Calibri"/>
          <w:szCs w:val="20"/>
        </w:rPr>
        <w:t>Bei Informationssicherheitsvorfällen und / oder potentiellen Risiken, Schwachstellen und Lücken</w:t>
      </w:r>
      <w:r>
        <w:rPr>
          <w:rFonts w:ascii="Verdana" w:hAnsi="Verdana" w:cs="Calibri"/>
          <w:szCs w:val="20"/>
        </w:rPr>
        <w:t xml:space="preserve"> </w:t>
      </w:r>
      <w:r w:rsidRPr="008C08A5">
        <w:rPr>
          <w:rFonts w:ascii="Verdana" w:hAnsi="Verdana" w:cs="Calibri"/>
          <w:szCs w:val="20"/>
        </w:rPr>
        <w:t xml:space="preserve">(wie z.B. Diebstahl, Verlust und Manipulation von Informationen und Daten, unautorisierter Zutritt, unautorisierter Zugriff auf vertrauliche Informationen und Daten, „Phishing“ und „Fraud“, etc…) ist </w:t>
      </w:r>
      <w:r w:rsidRPr="00AE07F2">
        <w:rPr>
          <w:rFonts w:ascii="Verdana" w:hAnsi="Verdana" w:cs="Calibri"/>
          <w:szCs w:val="20"/>
        </w:rPr>
        <w:t xml:space="preserve">eine </w:t>
      </w:r>
      <w:r>
        <w:rPr>
          <w:rFonts w:ascii="Verdana" w:hAnsi="Verdana" w:cs="Calibri"/>
          <w:szCs w:val="20"/>
        </w:rPr>
        <w:t xml:space="preserve">unverzügliche </w:t>
      </w:r>
      <w:r w:rsidRPr="00AE07F2">
        <w:rPr>
          <w:rFonts w:ascii="Verdana" w:hAnsi="Verdana" w:cs="Calibri"/>
          <w:szCs w:val="20"/>
        </w:rPr>
        <w:t>Meldung an "infosec@avs.sumiriko.com" erforderlich.</w:t>
      </w:r>
    </w:p>
    <w:p w14:paraId="492A326D" w14:textId="77777777" w:rsidR="00DE1EB3" w:rsidRDefault="00DE1EB3" w:rsidP="00DE1EB3">
      <w:pPr>
        <w:autoSpaceDE w:val="0"/>
        <w:autoSpaceDN w:val="0"/>
        <w:adjustRightInd w:val="0"/>
        <w:rPr>
          <w:rFonts w:ascii="Verdana" w:hAnsi="Verdana" w:cs="Calibri"/>
          <w:szCs w:val="20"/>
        </w:rPr>
      </w:pPr>
    </w:p>
    <w:p w14:paraId="72DD4FB1" w14:textId="77777777" w:rsidR="00DE1EB3" w:rsidRPr="00AE07F2" w:rsidRDefault="00DE1EB3" w:rsidP="00DE1EB3">
      <w:pPr>
        <w:autoSpaceDE w:val="0"/>
        <w:autoSpaceDN w:val="0"/>
        <w:adjustRightInd w:val="0"/>
        <w:rPr>
          <w:rFonts w:ascii="Verdana" w:hAnsi="Verdana" w:cs="Calibri"/>
          <w:szCs w:val="20"/>
        </w:rPr>
      </w:pPr>
      <w:r w:rsidRPr="00AE07F2">
        <w:rPr>
          <w:rFonts w:ascii="Verdana" w:hAnsi="Verdana" w:cs="Calibri"/>
          <w:szCs w:val="20"/>
        </w:rPr>
        <w:t>SRK behält sich vor, e</w:t>
      </w:r>
      <w:r>
        <w:rPr>
          <w:rFonts w:ascii="Verdana" w:hAnsi="Verdana" w:cs="Calibri"/>
          <w:szCs w:val="20"/>
        </w:rPr>
        <w:t xml:space="preserve">in Informationssicherheitsaudit bei </w:t>
      </w:r>
      <w:r w:rsidRPr="008C08A5">
        <w:rPr>
          <w:rFonts w:ascii="Verdana" w:hAnsi="Verdana" w:cs="Calibri"/>
          <w:szCs w:val="20"/>
        </w:rPr>
        <w:t xml:space="preserve">seinen Lieferanten </w:t>
      </w:r>
      <w:r w:rsidRPr="00AE07F2">
        <w:rPr>
          <w:rFonts w:ascii="Verdana" w:hAnsi="Verdana" w:cs="Calibri"/>
          <w:szCs w:val="20"/>
        </w:rPr>
        <w:t>durchzuführen.</w:t>
      </w:r>
    </w:p>
    <w:p w14:paraId="2F47402C" w14:textId="77777777" w:rsidR="00DE1EB3" w:rsidRPr="00AE07F2" w:rsidRDefault="00DE1EB3" w:rsidP="00DE1EB3">
      <w:pPr>
        <w:autoSpaceDE w:val="0"/>
        <w:autoSpaceDN w:val="0"/>
        <w:adjustRightInd w:val="0"/>
        <w:rPr>
          <w:rFonts w:ascii="Verdana" w:hAnsi="Verdana" w:cs="Calibri"/>
          <w:szCs w:val="20"/>
        </w:rPr>
      </w:pPr>
    </w:p>
    <w:p w14:paraId="5B75B006" w14:textId="77777777" w:rsidR="00DE1EB3" w:rsidRDefault="00DE1EB3" w:rsidP="00DE1EB3">
      <w:pPr>
        <w:autoSpaceDE w:val="0"/>
        <w:autoSpaceDN w:val="0"/>
        <w:adjustRightInd w:val="0"/>
        <w:rPr>
          <w:rFonts w:ascii="Verdana" w:hAnsi="Verdana" w:cs="Calibri"/>
          <w:szCs w:val="20"/>
        </w:rPr>
      </w:pPr>
      <w:r w:rsidRPr="00AE07F2">
        <w:rPr>
          <w:rFonts w:ascii="Verdana" w:hAnsi="Verdana" w:cs="Calibri"/>
          <w:szCs w:val="20"/>
        </w:rPr>
        <w:t>Bei Fragen kontaktieren Sie uns bitte.</w:t>
      </w:r>
    </w:p>
    <w:p w14:paraId="4CEEC06D" w14:textId="77777777" w:rsidR="00DE1EB3" w:rsidRPr="00F5337E" w:rsidRDefault="00DE1EB3" w:rsidP="00DE1EB3">
      <w:pPr>
        <w:autoSpaceDE w:val="0"/>
        <w:autoSpaceDN w:val="0"/>
        <w:adjustRightInd w:val="0"/>
        <w:rPr>
          <w:rFonts w:ascii="Verdana" w:hAnsi="Verdana" w:cs="Calibri"/>
          <w:szCs w:val="20"/>
        </w:rPr>
      </w:pPr>
    </w:p>
    <w:p w14:paraId="7E59052A" w14:textId="77777777" w:rsidR="00DE1EB3" w:rsidRPr="00AE07F2" w:rsidRDefault="00DE1EB3" w:rsidP="00DE1EB3">
      <w:pPr>
        <w:autoSpaceDE w:val="0"/>
        <w:autoSpaceDN w:val="0"/>
        <w:adjustRightInd w:val="0"/>
        <w:rPr>
          <w:rFonts w:ascii="Verdana" w:hAnsi="Verdana" w:cs="Calibri"/>
          <w:szCs w:val="20"/>
        </w:rPr>
      </w:pPr>
      <w:r w:rsidRPr="00AE07F2">
        <w:rPr>
          <w:rFonts w:ascii="Verdana" w:hAnsi="Verdana" w:cs="Calibri"/>
          <w:szCs w:val="20"/>
        </w:rPr>
        <w:t>Unser Kontakt zum Thema Informationssicherheit: "infosec@avs.sumiriko.com"</w:t>
      </w:r>
      <w:r w:rsidRPr="00AE07F2">
        <w:rPr>
          <w:rFonts w:ascii="Verdana" w:hAnsi="Verdana" w:cs="Calibri"/>
          <w:szCs w:val="20"/>
        </w:rPr>
        <w:cr/>
      </w:r>
    </w:p>
    <w:p w14:paraId="382807DB" w14:textId="77777777" w:rsidR="00DE1EB3" w:rsidRDefault="00DE1EB3" w:rsidP="00DE1EB3">
      <w:pPr>
        <w:autoSpaceDE w:val="0"/>
        <w:autoSpaceDN w:val="0"/>
        <w:adjustRightInd w:val="0"/>
        <w:rPr>
          <w:rFonts w:ascii="Verdana" w:hAnsi="Verdana" w:cs="Calibri"/>
          <w:b/>
          <w:szCs w:val="20"/>
        </w:rPr>
      </w:pPr>
      <w:r w:rsidRPr="00087438">
        <w:rPr>
          <w:rFonts w:ascii="Verdana" w:hAnsi="Verdana" w:cs="Calibri"/>
          <w:b/>
          <w:szCs w:val="20"/>
        </w:rPr>
        <w:t xml:space="preserve">Wir bitten um Unterzeichnung an der unten vorgesehenen Stelle und um Rücksendung eines Scans per E-Mail </w:t>
      </w:r>
      <w:r w:rsidRPr="00087438">
        <w:rPr>
          <w:rFonts w:ascii="Verdana" w:hAnsi="Verdana" w:cs="Calibri"/>
          <w:b/>
          <w:szCs w:val="20"/>
          <w:u w:val="single"/>
        </w:rPr>
        <w:t>innerhalb einer Woche</w:t>
      </w:r>
      <w:r w:rsidRPr="00087438">
        <w:rPr>
          <w:rFonts w:ascii="Verdana" w:hAnsi="Verdana" w:cs="Calibri"/>
          <w:b/>
          <w:szCs w:val="20"/>
        </w:rPr>
        <w:t>.</w:t>
      </w:r>
    </w:p>
    <w:p w14:paraId="72C2301A" w14:textId="77777777" w:rsidR="00DE1EB3" w:rsidRPr="000E1654" w:rsidRDefault="00DE1EB3" w:rsidP="00DE1EB3">
      <w:pPr>
        <w:autoSpaceDE w:val="0"/>
        <w:autoSpaceDN w:val="0"/>
        <w:adjustRightInd w:val="0"/>
        <w:rPr>
          <w:rFonts w:ascii="Verdana" w:hAnsi="Verdana" w:cs="Calibri"/>
          <w:b/>
          <w:szCs w:val="20"/>
        </w:rPr>
      </w:pPr>
    </w:p>
    <w:p w14:paraId="1EBC4398" w14:textId="77777777" w:rsidR="00DE1EB3" w:rsidRPr="00036BCD" w:rsidRDefault="00DE1EB3" w:rsidP="00DE1EB3">
      <w:pPr>
        <w:autoSpaceDE w:val="0"/>
        <w:autoSpaceDN w:val="0"/>
        <w:adjustRightInd w:val="0"/>
        <w:rPr>
          <w:rFonts w:ascii="Verdana" w:hAnsi="Verdana" w:cs="Calibri"/>
          <w:szCs w:val="20"/>
        </w:rPr>
      </w:pPr>
    </w:p>
    <w:p w14:paraId="3779D24B" w14:textId="77777777" w:rsidR="00DE1EB3" w:rsidRDefault="00DE1EB3" w:rsidP="00DE1EB3">
      <w:pPr>
        <w:autoSpaceDE w:val="0"/>
        <w:autoSpaceDN w:val="0"/>
        <w:adjustRightInd w:val="0"/>
        <w:rPr>
          <w:rFonts w:ascii="Verdana" w:hAnsi="Verdana" w:cs="Calibri"/>
          <w:szCs w:val="20"/>
        </w:rPr>
      </w:pPr>
      <w:r>
        <w:rPr>
          <w:rFonts w:ascii="Verdana" w:hAnsi="Verdana" w:cs="Calibri"/>
          <w:szCs w:val="20"/>
        </w:rPr>
        <w:t>Mit freundlichen Grüßen</w:t>
      </w:r>
    </w:p>
    <w:p w14:paraId="57856A4D" w14:textId="77777777" w:rsidR="00DE1EB3" w:rsidRPr="00036BCD" w:rsidRDefault="00DE1EB3" w:rsidP="00DE1EB3">
      <w:pPr>
        <w:autoSpaceDE w:val="0"/>
        <w:autoSpaceDN w:val="0"/>
        <w:adjustRightInd w:val="0"/>
        <w:rPr>
          <w:rFonts w:ascii="Verdana" w:hAnsi="Verdana" w:cs="Calibri"/>
          <w:szCs w:val="20"/>
        </w:rPr>
      </w:pPr>
    </w:p>
    <w:p w14:paraId="344BEAC2" w14:textId="77777777" w:rsidR="00DE1EB3" w:rsidRPr="00945DFC" w:rsidRDefault="00DE1EB3" w:rsidP="00DE1EB3">
      <w:pPr>
        <w:autoSpaceDE w:val="0"/>
        <w:autoSpaceDN w:val="0"/>
        <w:adjustRightInd w:val="0"/>
        <w:rPr>
          <w:rFonts w:ascii="Verdana" w:hAnsi="Verdana" w:cs="Calibri"/>
          <w:szCs w:val="20"/>
        </w:rPr>
      </w:pPr>
      <w:r w:rsidRPr="00945DFC">
        <w:rPr>
          <w:rFonts w:ascii="Verdana" w:hAnsi="Verdana" w:cs="Calibri"/>
          <w:szCs w:val="20"/>
        </w:rPr>
        <w:t>SumiRiko AVS Holding Germany GmbH</w:t>
      </w:r>
    </w:p>
    <w:p w14:paraId="626DD9F8" w14:textId="77777777" w:rsidR="00DE1EB3" w:rsidRPr="00945DFC" w:rsidRDefault="00DE1EB3" w:rsidP="00DE1EB3">
      <w:pPr>
        <w:autoSpaceDE w:val="0"/>
        <w:autoSpaceDN w:val="0"/>
        <w:adjustRightInd w:val="0"/>
        <w:rPr>
          <w:rFonts w:ascii="Verdana" w:hAnsi="Verdana" w:cs="Calibri"/>
          <w:szCs w:val="20"/>
        </w:rPr>
      </w:pPr>
    </w:p>
    <w:p w14:paraId="2B4FE60C" w14:textId="77777777" w:rsidR="00DE1EB3" w:rsidRPr="00945DFC" w:rsidRDefault="00DE1EB3" w:rsidP="00DE1EB3">
      <w:pPr>
        <w:autoSpaceDE w:val="0"/>
        <w:autoSpaceDN w:val="0"/>
        <w:adjustRightInd w:val="0"/>
        <w:rPr>
          <w:rFonts w:ascii="Verdana" w:hAnsi="Verdana" w:cs="Calibri"/>
          <w:szCs w:val="20"/>
        </w:rPr>
      </w:pPr>
    </w:p>
    <w:p w14:paraId="333923DD" w14:textId="77777777" w:rsidR="00DE1EB3" w:rsidRPr="00945DFC" w:rsidRDefault="00DE1EB3" w:rsidP="00DE1EB3">
      <w:pPr>
        <w:autoSpaceDE w:val="0"/>
        <w:autoSpaceDN w:val="0"/>
        <w:adjustRightInd w:val="0"/>
        <w:rPr>
          <w:rFonts w:ascii="Verdana" w:hAnsi="Verdana" w:cs="Calibri"/>
          <w:szCs w:val="20"/>
        </w:rPr>
      </w:pPr>
    </w:p>
    <w:p w14:paraId="0DE3F15B" w14:textId="77777777" w:rsidR="00DE1EB3" w:rsidRPr="00AD7858" w:rsidRDefault="00DE1EB3" w:rsidP="00DE1EB3">
      <w:pPr>
        <w:autoSpaceDE w:val="0"/>
        <w:autoSpaceDN w:val="0"/>
        <w:adjustRightInd w:val="0"/>
        <w:rPr>
          <w:rFonts w:ascii="Verdana" w:hAnsi="Verdana" w:cs="Calibri"/>
          <w:szCs w:val="20"/>
        </w:rPr>
      </w:pPr>
    </w:p>
    <w:p w14:paraId="3D34516B" w14:textId="77777777" w:rsidR="00DE1EB3" w:rsidRPr="00AD7858" w:rsidRDefault="00DE1EB3" w:rsidP="00DE1EB3">
      <w:pPr>
        <w:autoSpaceDE w:val="0"/>
        <w:autoSpaceDN w:val="0"/>
        <w:adjustRightInd w:val="0"/>
        <w:rPr>
          <w:rFonts w:ascii="Verdana" w:hAnsi="Verdana" w:cs="Calibri"/>
          <w:szCs w:val="20"/>
        </w:rPr>
      </w:pPr>
    </w:p>
    <w:p w14:paraId="1B24388F" w14:textId="77777777" w:rsidR="00DE1EB3" w:rsidRPr="00AD7858" w:rsidRDefault="00DE1EB3" w:rsidP="00DE1EB3">
      <w:pPr>
        <w:autoSpaceDE w:val="0"/>
        <w:autoSpaceDN w:val="0"/>
        <w:adjustRightInd w:val="0"/>
        <w:rPr>
          <w:rFonts w:ascii="Verdana" w:hAnsi="Verdana" w:cs="Calibri"/>
          <w:szCs w:val="20"/>
        </w:rPr>
      </w:pPr>
    </w:p>
    <w:p w14:paraId="579A92C0" w14:textId="77777777" w:rsidR="00DE1EB3" w:rsidRPr="00EB4D69" w:rsidRDefault="00DE1EB3" w:rsidP="00DE1EB3">
      <w:pPr>
        <w:autoSpaceDE w:val="0"/>
        <w:autoSpaceDN w:val="0"/>
        <w:adjustRightInd w:val="0"/>
        <w:rPr>
          <w:rFonts w:ascii="Verdana" w:hAnsi="Verdana" w:cs="Calibri"/>
          <w:szCs w:val="20"/>
        </w:rPr>
      </w:pPr>
      <w:r w:rsidRPr="00EB4D69">
        <w:rPr>
          <w:rFonts w:ascii="Verdana" w:hAnsi="Verdana" w:cs="Calibri"/>
          <w:szCs w:val="20"/>
        </w:rPr>
        <w:t>Wir verpflichten uns, die oben bezeichneten Mindestanforderungen einzuhalten und die entsprechenden Maßnahmen auszuführen.</w:t>
      </w:r>
    </w:p>
    <w:p w14:paraId="5FFCB08E" w14:textId="77777777" w:rsidR="00DE1EB3" w:rsidRPr="00EB4D69" w:rsidRDefault="00DE1EB3" w:rsidP="00DE1EB3">
      <w:pPr>
        <w:autoSpaceDE w:val="0"/>
        <w:autoSpaceDN w:val="0"/>
        <w:adjustRightInd w:val="0"/>
        <w:rPr>
          <w:rFonts w:ascii="Verdana" w:hAnsi="Verdana" w:cs="Calibri"/>
          <w:szCs w:val="20"/>
        </w:rPr>
      </w:pPr>
    </w:p>
    <w:p w14:paraId="46A7A744" w14:textId="77777777" w:rsidR="00DE1EB3" w:rsidRPr="00EB4D69" w:rsidRDefault="00DE1EB3" w:rsidP="00DE1EB3">
      <w:pPr>
        <w:autoSpaceDE w:val="0"/>
        <w:autoSpaceDN w:val="0"/>
        <w:adjustRightInd w:val="0"/>
        <w:rPr>
          <w:rFonts w:ascii="Verdana" w:hAnsi="Verdana" w:cs="Calibri"/>
          <w:szCs w:val="20"/>
        </w:rPr>
      </w:pPr>
    </w:p>
    <w:p w14:paraId="28C8A68F" w14:textId="77777777" w:rsidR="00DE1EB3" w:rsidRPr="00EB4D69" w:rsidRDefault="00DE1EB3" w:rsidP="00DE1EB3">
      <w:pPr>
        <w:autoSpaceDE w:val="0"/>
        <w:autoSpaceDN w:val="0"/>
        <w:adjustRightInd w:val="0"/>
        <w:rPr>
          <w:rFonts w:ascii="Verdana" w:hAnsi="Verdana" w:cs="Calibri"/>
          <w:szCs w:val="20"/>
        </w:rPr>
      </w:pPr>
    </w:p>
    <w:p w14:paraId="34AA8109" w14:textId="77777777" w:rsidR="00DE1EB3" w:rsidRPr="00EB4D69" w:rsidRDefault="00DE1EB3" w:rsidP="00DE1EB3">
      <w:pPr>
        <w:autoSpaceDE w:val="0"/>
        <w:autoSpaceDN w:val="0"/>
        <w:adjustRightInd w:val="0"/>
        <w:rPr>
          <w:rFonts w:ascii="Verdana" w:hAnsi="Verdana" w:cs="Calibri"/>
          <w:szCs w:val="20"/>
        </w:rPr>
      </w:pPr>
      <w:r w:rsidRPr="00EB4D69">
        <w:rPr>
          <w:rFonts w:ascii="Verdana" w:hAnsi="Verdana" w:cs="Calibri"/>
          <w:szCs w:val="20"/>
        </w:rPr>
        <w:t>____________________________</w:t>
      </w:r>
      <w:r w:rsidRPr="00EB4D69">
        <w:rPr>
          <w:rFonts w:ascii="Verdana" w:hAnsi="Verdana" w:cs="Calibri"/>
          <w:szCs w:val="20"/>
        </w:rPr>
        <w:tab/>
      </w:r>
      <w:r w:rsidRPr="00EB4D69">
        <w:rPr>
          <w:rFonts w:ascii="Verdana" w:hAnsi="Verdana" w:cs="Calibri"/>
          <w:szCs w:val="20"/>
        </w:rPr>
        <w:tab/>
        <w:t>____________________________</w:t>
      </w:r>
    </w:p>
    <w:p w14:paraId="64C5B912" w14:textId="6DD2B0F8" w:rsidR="009962B5" w:rsidRDefault="00DE1EB3" w:rsidP="00015B7D">
      <w:pPr>
        <w:autoSpaceDE w:val="0"/>
        <w:autoSpaceDN w:val="0"/>
        <w:adjustRightInd w:val="0"/>
        <w:rPr>
          <w:rFonts w:ascii="Verdana" w:hAnsi="Verdana" w:cs="Calibri"/>
          <w:szCs w:val="20"/>
        </w:rPr>
      </w:pPr>
      <w:r w:rsidRPr="00EB4D69">
        <w:rPr>
          <w:rFonts w:ascii="Verdana" w:hAnsi="Verdana" w:cs="Calibri"/>
          <w:szCs w:val="20"/>
        </w:rPr>
        <w:t>Datum</w:t>
      </w:r>
      <w:r w:rsidRPr="00EB4D69">
        <w:rPr>
          <w:rFonts w:ascii="Verdana" w:hAnsi="Verdana" w:cs="Calibri"/>
          <w:szCs w:val="20"/>
        </w:rPr>
        <w:tab/>
      </w:r>
      <w:r w:rsidRPr="00EB4D69">
        <w:rPr>
          <w:rFonts w:ascii="Verdana" w:hAnsi="Verdana" w:cs="Calibri"/>
          <w:szCs w:val="20"/>
        </w:rPr>
        <w:tab/>
      </w:r>
      <w:r w:rsidRPr="00EB4D69">
        <w:rPr>
          <w:rFonts w:ascii="Verdana" w:hAnsi="Verdana" w:cs="Calibri"/>
          <w:szCs w:val="20"/>
        </w:rPr>
        <w:tab/>
      </w:r>
      <w:r w:rsidRPr="00EB4D69">
        <w:rPr>
          <w:rFonts w:ascii="Verdana" w:hAnsi="Verdana" w:cs="Calibri"/>
          <w:szCs w:val="20"/>
        </w:rPr>
        <w:tab/>
      </w:r>
      <w:r w:rsidRPr="00EB4D69">
        <w:rPr>
          <w:rFonts w:ascii="Verdana" w:hAnsi="Verdana" w:cs="Calibri"/>
          <w:szCs w:val="20"/>
        </w:rPr>
        <w:tab/>
      </w:r>
      <w:r w:rsidRPr="00EB4D69">
        <w:rPr>
          <w:rFonts w:ascii="Verdana" w:hAnsi="Verdana" w:cs="Calibri"/>
          <w:szCs w:val="20"/>
        </w:rPr>
        <w:tab/>
      </w:r>
      <w:r w:rsidRPr="00EB4D69">
        <w:rPr>
          <w:rFonts w:ascii="Verdana" w:hAnsi="Verdana" w:cs="Calibri"/>
          <w:szCs w:val="20"/>
        </w:rPr>
        <w:tab/>
        <w:t>Stempel und Unterschrift</w:t>
      </w:r>
    </w:p>
    <w:sectPr w:rsidR="009962B5" w:rsidSect="005F1257">
      <w:headerReference w:type="default" r:id="rId16"/>
      <w:type w:val="continuous"/>
      <w:pgSz w:w="11906" w:h="16838"/>
      <w:pgMar w:top="567" w:right="566"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EA1C" w14:textId="77777777" w:rsidR="004163C2" w:rsidRDefault="004163C2">
      <w:r>
        <w:separator/>
      </w:r>
    </w:p>
  </w:endnote>
  <w:endnote w:type="continuationSeparator" w:id="0">
    <w:p w14:paraId="33E03135" w14:textId="77777777" w:rsidR="004163C2" w:rsidRDefault="004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Helvetica Neue LT Std">
    <w:altName w:val="Arial"/>
    <w:charset w:val="00"/>
    <w:family w:val="auto"/>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BF9F" w14:textId="15A9626C" w:rsidR="00DE1EB3" w:rsidRPr="00A63FF2" w:rsidRDefault="00DE1EB3" w:rsidP="005F1257">
    <w:pPr>
      <w:pStyle w:val="Fuzeile"/>
      <w:tabs>
        <w:tab w:val="clear" w:pos="9072"/>
        <w:tab w:val="right" w:pos="9070"/>
      </w:tabs>
      <w:rPr>
        <w:rFonts w:ascii="Verdana" w:hAnsi="Verdana"/>
        <w:sz w:val="18"/>
        <w:szCs w:val="22"/>
        <w:lang w:val="en-US"/>
      </w:rPr>
    </w:pPr>
    <w:r w:rsidRPr="00A63FF2">
      <w:rPr>
        <w:rFonts w:ascii="Verdana" w:hAnsi="Verdana"/>
        <w:sz w:val="18"/>
        <w:szCs w:val="22"/>
        <w:lang w:val="en-US"/>
      </w:rPr>
      <w:t xml:space="preserve">Page </w:t>
    </w:r>
    <w:r w:rsidR="00087438">
      <w:rPr>
        <w:rFonts w:ascii="Verdana" w:hAnsi="Verdana"/>
        <w:sz w:val="18"/>
        <w:szCs w:val="22"/>
        <w:lang w:val="en-US"/>
      </w:rPr>
      <w:t>2</w:t>
    </w:r>
    <w:r w:rsidRPr="00A63FF2">
      <w:rPr>
        <w:rFonts w:ascii="Verdana" w:hAnsi="Verdana"/>
        <w:sz w:val="18"/>
        <w:szCs w:val="22"/>
        <w:lang w:val="en-US"/>
      </w:rPr>
      <w:t xml:space="preserve"> </w:t>
    </w:r>
    <w:r w:rsidR="005F1257">
      <w:rPr>
        <w:rFonts w:ascii="Verdana" w:hAnsi="Verdana"/>
        <w:sz w:val="18"/>
        <w:szCs w:val="22"/>
        <w:lang w:val="en-US"/>
      </w:rPr>
      <w:t>of</w:t>
    </w:r>
    <w:r w:rsidRPr="00A63FF2">
      <w:rPr>
        <w:rFonts w:ascii="Verdana" w:hAnsi="Verdana"/>
        <w:sz w:val="18"/>
        <w:szCs w:val="22"/>
        <w:lang w:val="en-US"/>
      </w:rPr>
      <w:t xml:space="preserve"> </w:t>
    </w:r>
    <w:r w:rsidR="005F1257">
      <w:rPr>
        <w:rFonts w:ascii="Verdana" w:hAnsi="Verdana"/>
        <w:sz w:val="18"/>
        <w:szCs w:val="22"/>
        <w:lang w:val="en-US"/>
      </w:rPr>
      <w:t xml:space="preserve">2 </w:t>
    </w:r>
    <w:r w:rsidRPr="00A63FF2">
      <w:rPr>
        <w:rFonts w:ascii="Verdana" w:hAnsi="Verdana"/>
        <w:sz w:val="18"/>
        <w:szCs w:val="22"/>
        <w:lang w:val="en-US"/>
      </w:rPr>
      <w:tab/>
    </w:r>
    <w:r w:rsidR="00A63FF2">
      <w:rPr>
        <w:rFonts w:ascii="Verdana" w:hAnsi="Verdana"/>
        <w:sz w:val="18"/>
        <w:szCs w:val="22"/>
        <w:lang w:val="en-US"/>
      </w:rPr>
      <w:t xml:space="preserve">        </w:t>
    </w:r>
    <w:r w:rsidR="005F1257">
      <w:rPr>
        <w:rFonts w:ascii="Verdana" w:hAnsi="Verdana"/>
        <w:sz w:val="18"/>
        <w:szCs w:val="22"/>
        <w:lang w:val="en-US"/>
      </w:rPr>
      <w:t xml:space="preserve">   </w:t>
    </w:r>
    <w:r w:rsidR="00AD7858">
      <w:rPr>
        <w:rFonts w:ascii="Verdana" w:hAnsi="Verdana"/>
        <w:sz w:val="18"/>
        <w:szCs w:val="22"/>
        <w:lang w:val="en-US"/>
      </w:rPr>
      <w:tab/>
    </w:r>
    <w:r w:rsidR="00A63FF2">
      <w:rPr>
        <w:rFonts w:ascii="Verdana" w:hAnsi="Verdana"/>
        <w:sz w:val="18"/>
        <w:szCs w:val="22"/>
        <w:lang w:val="en-US"/>
      </w:rPr>
      <w:t xml:space="preserve">    </w:t>
    </w:r>
    <w:r w:rsidR="005F1257">
      <w:rPr>
        <w:rFonts w:ascii="Verdana" w:hAnsi="Verdana"/>
        <w:sz w:val="18"/>
        <w:szCs w:val="22"/>
        <w:lang w:val="en-US"/>
      </w:rPr>
      <w:t xml:space="preserve">            </w:t>
    </w:r>
    <w:r w:rsidRPr="00A63FF2">
      <w:rPr>
        <w:rFonts w:ascii="Verdana" w:hAnsi="Verdana"/>
        <w:sz w:val="18"/>
        <w:szCs w:val="22"/>
        <w:lang w:val="en-US"/>
      </w:rPr>
      <w:t>F-Group-414-1.0</w:t>
    </w:r>
  </w:p>
  <w:p w14:paraId="69CBA97B" w14:textId="5DA60E50" w:rsidR="00DE1EB3" w:rsidRPr="00A63FF2" w:rsidRDefault="00DE1EB3">
    <w:pPr>
      <w:pStyle w:val="Fuzeile"/>
      <w:rPr>
        <w:rFonts w:ascii="Verdana" w:hAnsi="Verdana"/>
        <w:sz w:val="18"/>
        <w:szCs w:val="22"/>
        <w:lang w:val="en-US"/>
      </w:rPr>
    </w:pPr>
    <w:r w:rsidRPr="00A63FF2">
      <w:rPr>
        <w:rFonts w:ascii="Verdana" w:hAnsi="Verdana"/>
        <w:sz w:val="18"/>
        <w:szCs w:val="22"/>
        <w:lang w:val="en-US"/>
      </w:rPr>
      <w:tab/>
      <w:t>Reproduction or use prohibited without our written agreement.</w:t>
    </w:r>
  </w:p>
  <w:p w14:paraId="7AA58554" w14:textId="467FEDF3" w:rsidR="00DE1EB3" w:rsidRPr="00A63FF2" w:rsidRDefault="00DE1EB3">
    <w:pPr>
      <w:pStyle w:val="Fuzeile"/>
      <w:rPr>
        <w:rFonts w:ascii="Verdana" w:hAnsi="Verdana"/>
        <w:sz w:val="18"/>
        <w:szCs w:val="22"/>
        <w:lang w:val="en-US"/>
      </w:rPr>
    </w:pPr>
    <w:r w:rsidRPr="00A63FF2">
      <w:rPr>
        <w:rFonts w:ascii="Verdana" w:hAnsi="Verdana"/>
        <w:sz w:val="18"/>
        <w:szCs w:val="22"/>
        <w:lang w:val="en-US"/>
      </w:rPr>
      <w:tab/>
      <w:t>Classification: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9E2D" w14:textId="7C3BB64B" w:rsidR="005F1257" w:rsidRPr="00A63FF2" w:rsidRDefault="005F1257" w:rsidP="005F1257">
    <w:pPr>
      <w:pStyle w:val="Fuzeile"/>
      <w:rPr>
        <w:rFonts w:ascii="Verdana" w:hAnsi="Verdana"/>
        <w:sz w:val="18"/>
        <w:szCs w:val="22"/>
        <w:lang w:val="en-US"/>
      </w:rPr>
    </w:pPr>
    <w:r w:rsidRPr="00A63FF2">
      <w:rPr>
        <w:rFonts w:ascii="Verdana" w:hAnsi="Verdana"/>
        <w:sz w:val="18"/>
        <w:szCs w:val="22"/>
        <w:lang w:val="en-US"/>
      </w:rPr>
      <w:t xml:space="preserve">Page </w:t>
    </w:r>
    <w:r>
      <w:rPr>
        <w:rFonts w:ascii="Verdana" w:hAnsi="Verdana"/>
        <w:sz w:val="18"/>
        <w:szCs w:val="22"/>
        <w:lang w:val="en-US"/>
      </w:rPr>
      <w:t>1</w:t>
    </w:r>
    <w:r w:rsidRPr="00A63FF2">
      <w:rPr>
        <w:rFonts w:ascii="Verdana" w:hAnsi="Verdana"/>
        <w:sz w:val="18"/>
        <w:szCs w:val="22"/>
        <w:lang w:val="en-US"/>
      </w:rPr>
      <w:t xml:space="preserve"> </w:t>
    </w:r>
    <w:r>
      <w:rPr>
        <w:rFonts w:ascii="Verdana" w:hAnsi="Verdana"/>
        <w:sz w:val="18"/>
        <w:szCs w:val="22"/>
        <w:lang w:val="en-US"/>
      </w:rPr>
      <w:t>of</w:t>
    </w:r>
    <w:r w:rsidRPr="00A63FF2">
      <w:rPr>
        <w:rFonts w:ascii="Verdana" w:hAnsi="Verdana"/>
        <w:sz w:val="18"/>
        <w:szCs w:val="22"/>
        <w:lang w:val="en-US"/>
      </w:rPr>
      <w:t xml:space="preserve"> </w:t>
    </w:r>
    <w:r>
      <w:rPr>
        <w:rFonts w:ascii="Verdana" w:hAnsi="Verdana"/>
        <w:sz w:val="18"/>
        <w:szCs w:val="22"/>
        <w:lang w:val="en-US"/>
      </w:rPr>
      <w:t>2</w:t>
    </w:r>
    <w:r w:rsidRPr="00A63FF2">
      <w:rPr>
        <w:rFonts w:ascii="Verdana" w:hAnsi="Verdana"/>
        <w:sz w:val="18"/>
        <w:szCs w:val="22"/>
        <w:lang w:val="en-US"/>
      </w:rPr>
      <w:t xml:space="preserve"> </w:t>
    </w:r>
    <w:r w:rsidRPr="00A63FF2">
      <w:rPr>
        <w:rFonts w:ascii="Verdana" w:hAnsi="Verdana"/>
        <w:sz w:val="18"/>
        <w:szCs w:val="22"/>
        <w:lang w:val="en-US"/>
      </w:rPr>
      <w:tab/>
    </w:r>
    <w:r>
      <w:rPr>
        <w:rFonts w:ascii="Verdana" w:hAnsi="Verdana"/>
        <w:sz w:val="18"/>
        <w:szCs w:val="22"/>
        <w:lang w:val="en-US"/>
      </w:rPr>
      <w:t xml:space="preserve">           </w:t>
    </w:r>
    <w:r w:rsidR="00AD7858">
      <w:rPr>
        <w:rFonts w:ascii="Verdana" w:hAnsi="Verdana"/>
        <w:sz w:val="18"/>
        <w:szCs w:val="22"/>
        <w:lang w:val="en-US"/>
      </w:rPr>
      <w:tab/>
    </w:r>
    <w:r w:rsidRPr="00A63FF2">
      <w:rPr>
        <w:rFonts w:ascii="Verdana" w:hAnsi="Verdana"/>
        <w:sz w:val="18"/>
        <w:szCs w:val="22"/>
        <w:lang w:val="en-US"/>
      </w:rPr>
      <w:t>F-Group-414-1.0</w:t>
    </w:r>
  </w:p>
  <w:p w14:paraId="4721F80B" w14:textId="77777777" w:rsidR="005F1257" w:rsidRPr="00A63FF2" w:rsidRDefault="005F1257" w:rsidP="005F1257">
    <w:pPr>
      <w:pStyle w:val="Fuzeile"/>
      <w:rPr>
        <w:rFonts w:ascii="Verdana" w:hAnsi="Verdana"/>
        <w:sz w:val="18"/>
        <w:szCs w:val="22"/>
        <w:lang w:val="en-US"/>
      </w:rPr>
    </w:pPr>
    <w:r w:rsidRPr="00A63FF2">
      <w:rPr>
        <w:rFonts w:ascii="Verdana" w:hAnsi="Verdana"/>
        <w:sz w:val="18"/>
        <w:szCs w:val="22"/>
        <w:lang w:val="en-US"/>
      </w:rPr>
      <w:tab/>
      <w:t>Reproduction or use prohibited without our written agreement.</w:t>
    </w:r>
  </w:p>
  <w:p w14:paraId="460F3E7A" w14:textId="0B70A588" w:rsidR="005F1257" w:rsidRPr="005F1257" w:rsidRDefault="005F1257">
    <w:pPr>
      <w:pStyle w:val="Fuzeile"/>
      <w:rPr>
        <w:rFonts w:ascii="Verdana" w:hAnsi="Verdana"/>
        <w:sz w:val="18"/>
        <w:szCs w:val="22"/>
        <w:lang w:val="en-US"/>
      </w:rPr>
    </w:pPr>
    <w:r w:rsidRPr="00A63FF2">
      <w:rPr>
        <w:rFonts w:ascii="Verdana" w:hAnsi="Verdana"/>
        <w:sz w:val="18"/>
        <w:szCs w:val="22"/>
        <w:lang w:val="en-US"/>
      </w:rPr>
      <w:tab/>
      <w:t>Classification: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2EE7" w14:textId="77777777" w:rsidR="004163C2" w:rsidRDefault="004163C2">
      <w:r>
        <w:separator/>
      </w:r>
    </w:p>
  </w:footnote>
  <w:footnote w:type="continuationSeparator" w:id="0">
    <w:p w14:paraId="7F3882A2" w14:textId="77777777" w:rsidR="004163C2" w:rsidRDefault="0041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4A7F" w14:textId="77777777" w:rsidR="008A5F66" w:rsidRDefault="008A5F66" w:rsidP="00F765ED">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244669" w14:textId="77777777" w:rsidR="00747644" w:rsidRDefault="00747644" w:rsidP="008A5F66">
    <w:pPr>
      <w:pStyle w:val="Kopfzeile"/>
      <w:framePr w:wrap="none" w:vAnchor="text" w:hAnchor="margin" w:xAlign="right"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118D99E" w14:textId="77777777" w:rsidR="00747644" w:rsidRDefault="00747644" w:rsidP="0074764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FD38" w14:textId="1B3E1D6B" w:rsidR="00B40CC6" w:rsidRDefault="00B40CC6" w:rsidP="005F1257">
    <w:pPr>
      <w:pStyle w:val="Kopfzeile"/>
      <w:tabs>
        <w:tab w:val="clear" w:pos="9072"/>
        <w:tab w:val="right" w:pos="9923"/>
      </w:tabs>
      <w:ind w:left="-284" w:right="-853"/>
      <w:rPr>
        <w:rFonts w:ascii="Verdana" w:hAnsi="Verdana"/>
        <w:noProof/>
        <w:sz w:val="14"/>
        <w:szCs w:val="14"/>
        <w:lang w:val="en-US" w:eastAsia="zh-CN"/>
      </w:rPr>
    </w:pPr>
  </w:p>
  <w:p w14:paraId="4FDC9BEE" w14:textId="18E83ADB" w:rsidR="0077073F" w:rsidRPr="008A5F66" w:rsidRDefault="00505229" w:rsidP="008A5F66">
    <w:pPr>
      <w:pStyle w:val="Kopfzeile"/>
      <w:ind w:left="-284" w:right="360"/>
      <w:rPr>
        <w:rFonts w:ascii="Verdana" w:hAnsi="Verdana"/>
        <w:sz w:val="14"/>
        <w:szCs w:val="14"/>
      </w:rPr>
    </w:pPr>
    <w:r>
      <w:rPr>
        <w:noProof/>
        <w:lang w:eastAsia="zh-CN"/>
      </w:rPr>
      <w:drawing>
        <wp:inline distT="0" distB="0" distL="0" distR="0" wp14:anchorId="324593BE" wp14:editId="2026A4F9">
          <wp:extent cx="3412220" cy="369735"/>
          <wp:effectExtent l="0" t="0" r="0" b="0"/>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K_GER_Holdin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5091" cy="3700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DA2" w14:textId="28555647" w:rsidR="0077073F" w:rsidRDefault="00DE1EB3" w:rsidP="0027673C">
    <w:pPr>
      <w:pStyle w:val="Kopfzeile"/>
    </w:pPr>
    <w:r>
      <w:rPr>
        <w:noProof/>
        <w:lang w:eastAsia="zh-CN"/>
      </w:rPr>
      <mc:AlternateContent>
        <mc:Choice Requires="wps">
          <w:drawing>
            <wp:anchor distT="0" distB="0" distL="114300" distR="114300" simplePos="0" relativeHeight="251667456" behindDoc="0" locked="0" layoutInCell="1" allowOverlap="1" wp14:anchorId="7E2C60DF" wp14:editId="39521ACC">
              <wp:simplePos x="0" y="0"/>
              <wp:positionH relativeFrom="column">
                <wp:posOffset>-215152</wp:posOffset>
              </wp:positionH>
              <wp:positionV relativeFrom="paragraph">
                <wp:posOffset>864888</wp:posOffset>
              </wp:positionV>
              <wp:extent cx="4019550" cy="222250"/>
              <wp:effectExtent l="0" t="0" r="0" b="6350"/>
              <wp:wrapNone/>
              <wp:docPr id="12" name="Textfeld 12"/>
              <wp:cNvGraphicFramePr/>
              <a:graphic xmlns:a="http://schemas.openxmlformats.org/drawingml/2006/main">
                <a:graphicData uri="http://schemas.microsoft.com/office/word/2010/wordprocessingShape">
                  <wps:wsp>
                    <wps:cNvSpPr txBox="1"/>
                    <wps:spPr>
                      <a:xfrm>
                        <a:off x="0" y="0"/>
                        <a:ext cx="4019550" cy="222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A0662E" w14:textId="24851015" w:rsidR="0077073F" w:rsidRPr="00F870F1" w:rsidRDefault="0077073F" w:rsidP="0027673C">
                          <w:pPr>
                            <w:ind w:left="284"/>
                            <w:rPr>
                              <w:rFonts w:ascii="Verdana" w:eastAsiaTheme="minorEastAsia" w:hAnsi="Verdana"/>
                              <w:sz w:val="11"/>
                              <w:szCs w:val="11"/>
                            </w:rPr>
                          </w:pPr>
                          <w:r w:rsidRPr="00804895">
                            <w:rPr>
                              <w:rFonts w:ascii="Verdana" w:eastAsiaTheme="minorEastAsia" w:hAnsi="Verdana"/>
                              <w:color w:val="004687" w:themeColor="accent1"/>
                              <w:sz w:val="11"/>
                              <w:szCs w:val="11"/>
                              <w:lang w:val="en-US"/>
                            </w:rPr>
                            <w:t xml:space="preserve">SumiRiko AVS </w:t>
                          </w:r>
                          <w:r w:rsidR="006E3D6E" w:rsidRPr="00804895">
                            <w:rPr>
                              <w:rFonts w:ascii="Verdana" w:eastAsiaTheme="minorEastAsia" w:hAnsi="Verdana"/>
                              <w:color w:val="004687" w:themeColor="accent1"/>
                              <w:sz w:val="11"/>
                              <w:szCs w:val="11"/>
                              <w:lang w:val="en-US"/>
                            </w:rPr>
                            <w:t>Holding</w:t>
                          </w:r>
                          <w:r w:rsidRPr="00804895">
                            <w:rPr>
                              <w:rFonts w:ascii="Verdana" w:eastAsiaTheme="minorEastAsia" w:hAnsi="Verdana"/>
                              <w:color w:val="004687" w:themeColor="accent1"/>
                              <w:sz w:val="11"/>
                              <w:szCs w:val="11"/>
                              <w:lang w:val="en-US"/>
                            </w:rPr>
                            <w:t xml:space="preserve"> </w:t>
                          </w:r>
                          <w:r w:rsidR="00695131" w:rsidRPr="00804895">
                            <w:rPr>
                              <w:rFonts w:ascii="Verdana" w:eastAsiaTheme="minorEastAsia" w:hAnsi="Verdana"/>
                              <w:color w:val="004687" w:themeColor="accent1"/>
                              <w:sz w:val="11"/>
                              <w:szCs w:val="11"/>
                              <w:lang w:val="en-US"/>
                            </w:rPr>
                            <w:t xml:space="preserve">Germany </w:t>
                          </w:r>
                          <w:r w:rsidRPr="00804895">
                            <w:rPr>
                              <w:rFonts w:ascii="Verdana" w:eastAsiaTheme="minorEastAsia" w:hAnsi="Verdana"/>
                              <w:color w:val="004687" w:themeColor="accent1"/>
                              <w:sz w:val="11"/>
                              <w:szCs w:val="11"/>
                              <w:lang w:val="en-US"/>
                            </w:rPr>
                            <w:t xml:space="preserve">GmbH </w:t>
                          </w:r>
                          <w:r w:rsidRPr="00804895">
                            <w:rPr>
                              <w:rFonts w:ascii="Verdana" w:eastAsiaTheme="minorEastAsia" w:hAnsi="Verdana"/>
                              <w:color w:val="19253D" w:themeColor="accent6"/>
                              <w:sz w:val="11"/>
                              <w:szCs w:val="11"/>
                              <w:lang w:val="en-US"/>
                            </w:rPr>
                            <w:t xml:space="preserve">| Karl-Winnacker-Str. </w:t>
                          </w:r>
                          <w:r w:rsidR="00473010" w:rsidRPr="00473010">
                            <w:rPr>
                              <w:rFonts w:ascii="Verdana" w:eastAsiaTheme="minorEastAsia" w:hAnsi="Verdana"/>
                              <w:color w:val="19253D" w:themeColor="accent6"/>
                              <w:sz w:val="11"/>
                              <w:szCs w:val="11"/>
                            </w:rPr>
                            <w:t>19</w:t>
                          </w:r>
                          <w:r w:rsidRPr="00F870F1">
                            <w:rPr>
                              <w:rFonts w:ascii="Verdana" w:eastAsiaTheme="minorEastAsia" w:hAnsi="Verdana"/>
                              <w:color w:val="19253D" w:themeColor="accent6"/>
                              <w:sz w:val="11"/>
                              <w:szCs w:val="11"/>
                            </w:rPr>
                            <w:t xml:space="preserve"> | D-36396 Steinau a</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d</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Straße</w:t>
                          </w:r>
                        </w:p>
                        <w:p w14:paraId="6E7CD072" w14:textId="77777777" w:rsidR="0077073F" w:rsidRDefault="0077073F" w:rsidP="0027673C">
                          <w:pPr>
                            <w:ind w:left="284"/>
                            <w:rPr>
                              <w:rFonts w:ascii="Verdana" w:hAnsi="Verdana"/>
                              <w:sz w:val="11"/>
                              <w:szCs w:val="11"/>
                            </w:rPr>
                          </w:pPr>
                        </w:p>
                        <w:p w14:paraId="4555882B" w14:textId="77777777" w:rsidR="0077073F" w:rsidRPr="00F870F1" w:rsidRDefault="0077073F" w:rsidP="0027673C">
                          <w:pPr>
                            <w:ind w:left="284"/>
                            <w:rPr>
                              <w:rFonts w:ascii="Verdana" w:hAnsi="Verdana"/>
                              <w:sz w:val="11"/>
                              <w:szCs w:val="11"/>
                            </w:rPr>
                          </w:pPr>
                        </w:p>
                        <w:p w14:paraId="7D55C30B" w14:textId="77777777" w:rsidR="0077073F" w:rsidRPr="00F10DEE" w:rsidRDefault="0077073F" w:rsidP="0027673C">
                          <w:pPr>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C60DF" id="_x0000_t202" coordsize="21600,21600" o:spt="202" path="m,l,21600r21600,l21600,xe">
              <v:stroke joinstyle="miter"/>
              <v:path gradientshapeok="t" o:connecttype="rect"/>
            </v:shapetype>
            <v:shape id="Textfeld 12" o:spid="_x0000_s1031" type="#_x0000_t202" style="position:absolute;margin-left:-16.95pt;margin-top:68.1pt;width:316.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" filled="f" stroked="f">
              <v:textbox>
                <w:txbxContent>
                  <w:p w14:paraId="52A0662E" w14:textId="24851015" w:rsidR="0077073F" w:rsidRPr="00F870F1" w:rsidRDefault="0077073F" w:rsidP="0027673C">
                    <w:pPr>
                      <w:ind w:left="284"/>
                      <w:rPr>
                        <w:rFonts w:ascii="Verdana" w:eastAsiaTheme="minorEastAsia" w:hAnsi="Verdana"/>
                        <w:sz w:val="11"/>
                        <w:szCs w:val="11"/>
                      </w:rPr>
                    </w:pPr>
                    <w:r w:rsidRPr="00804895">
                      <w:rPr>
                        <w:rFonts w:ascii="Verdana" w:eastAsiaTheme="minorEastAsia" w:hAnsi="Verdana"/>
                        <w:color w:val="004687" w:themeColor="accent1"/>
                        <w:sz w:val="11"/>
                        <w:szCs w:val="11"/>
                        <w:lang w:val="en-US"/>
                      </w:rPr>
                      <w:t xml:space="preserve">SumiRiko AVS </w:t>
                    </w:r>
                    <w:r w:rsidR="006E3D6E" w:rsidRPr="00804895">
                      <w:rPr>
                        <w:rFonts w:ascii="Verdana" w:eastAsiaTheme="minorEastAsia" w:hAnsi="Verdana"/>
                        <w:color w:val="004687" w:themeColor="accent1"/>
                        <w:sz w:val="11"/>
                        <w:szCs w:val="11"/>
                        <w:lang w:val="en-US"/>
                      </w:rPr>
                      <w:t>Holding</w:t>
                    </w:r>
                    <w:r w:rsidRPr="00804895">
                      <w:rPr>
                        <w:rFonts w:ascii="Verdana" w:eastAsiaTheme="minorEastAsia" w:hAnsi="Verdana"/>
                        <w:color w:val="004687" w:themeColor="accent1"/>
                        <w:sz w:val="11"/>
                        <w:szCs w:val="11"/>
                        <w:lang w:val="en-US"/>
                      </w:rPr>
                      <w:t xml:space="preserve"> </w:t>
                    </w:r>
                    <w:r w:rsidR="00695131" w:rsidRPr="00804895">
                      <w:rPr>
                        <w:rFonts w:ascii="Verdana" w:eastAsiaTheme="minorEastAsia" w:hAnsi="Verdana"/>
                        <w:color w:val="004687" w:themeColor="accent1"/>
                        <w:sz w:val="11"/>
                        <w:szCs w:val="11"/>
                        <w:lang w:val="en-US"/>
                      </w:rPr>
                      <w:t xml:space="preserve">Germany </w:t>
                    </w:r>
                    <w:r w:rsidRPr="00804895">
                      <w:rPr>
                        <w:rFonts w:ascii="Verdana" w:eastAsiaTheme="minorEastAsia" w:hAnsi="Verdana"/>
                        <w:color w:val="004687" w:themeColor="accent1"/>
                        <w:sz w:val="11"/>
                        <w:szCs w:val="11"/>
                        <w:lang w:val="en-US"/>
                      </w:rPr>
                      <w:t xml:space="preserve">GmbH </w:t>
                    </w:r>
                    <w:r w:rsidRPr="00804895">
                      <w:rPr>
                        <w:rFonts w:ascii="Verdana" w:eastAsiaTheme="minorEastAsia" w:hAnsi="Verdana"/>
                        <w:color w:val="19253D" w:themeColor="accent6"/>
                        <w:sz w:val="11"/>
                        <w:szCs w:val="11"/>
                        <w:lang w:val="en-US"/>
                      </w:rPr>
                      <w:t xml:space="preserve">| Karl-Winnacker-Str. </w:t>
                    </w:r>
                    <w:r w:rsidR="00473010" w:rsidRPr="00473010">
                      <w:rPr>
                        <w:rFonts w:ascii="Verdana" w:eastAsiaTheme="minorEastAsia" w:hAnsi="Verdana"/>
                        <w:color w:val="19253D" w:themeColor="accent6"/>
                        <w:sz w:val="11"/>
                        <w:szCs w:val="11"/>
                      </w:rPr>
                      <w:t>19</w:t>
                    </w:r>
                    <w:r w:rsidRPr="00F870F1">
                      <w:rPr>
                        <w:rFonts w:ascii="Verdana" w:eastAsiaTheme="minorEastAsia" w:hAnsi="Verdana"/>
                        <w:color w:val="19253D" w:themeColor="accent6"/>
                        <w:sz w:val="11"/>
                        <w:szCs w:val="11"/>
                      </w:rPr>
                      <w:t xml:space="preserve"> | D-36396 Steinau a</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d</w:t>
                    </w:r>
                    <w:r w:rsidRPr="00804F98">
                      <w:rPr>
                        <w:rFonts w:ascii="Verdana" w:eastAsiaTheme="minorEastAsia" w:hAnsi="Verdana"/>
                        <w:color w:val="19253D" w:themeColor="accent6"/>
                        <w:sz w:val="11"/>
                        <w:szCs w:val="11"/>
                      </w:rPr>
                      <w:t>.</w:t>
                    </w:r>
                    <w:r w:rsidRPr="00F870F1">
                      <w:rPr>
                        <w:rFonts w:ascii="Verdana" w:eastAsiaTheme="minorEastAsia" w:hAnsi="Verdana"/>
                        <w:color w:val="19253D" w:themeColor="accent6"/>
                        <w:sz w:val="11"/>
                        <w:szCs w:val="11"/>
                      </w:rPr>
                      <w:t xml:space="preserve"> Straße</w:t>
                    </w:r>
                  </w:p>
                  <w:p w14:paraId="6E7CD072" w14:textId="77777777" w:rsidR="0077073F" w:rsidRDefault="0077073F" w:rsidP="0027673C">
                    <w:pPr>
                      <w:ind w:left="284"/>
                      <w:rPr>
                        <w:rFonts w:ascii="Verdana" w:hAnsi="Verdana"/>
                        <w:sz w:val="11"/>
                        <w:szCs w:val="11"/>
                      </w:rPr>
                    </w:pPr>
                  </w:p>
                  <w:p w14:paraId="4555882B" w14:textId="77777777" w:rsidR="0077073F" w:rsidRPr="00F870F1" w:rsidRDefault="0077073F" w:rsidP="0027673C">
                    <w:pPr>
                      <w:ind w:left="284"/>
                      <w:rPr>
                        <w:rFonts w:ascii="Verdana" w:hAnsi="Verdana"/>
                        <w:sz w:val="11"/>
                        <w:szCs w:val="11"/>
                      </w:rPr>
                    </w:pPr>
                  </w:p>
                  <w:p w14:paraId="7D55C30B" w14:textId="77777777" w:rsidR="0077073F" w:rsidRPr="00F10DEE" w:rsidRDefault="0077073F" w:rsidP="0027673C">
                    <w:pPr>
                      <w:ind w:left="284"/>
                    </w:pPr>
                  </w:p>
                </w:txbxContent>
              </v:textbox>
            </v:shape>
          </w:pict>
        </mc:Fallback>
      </mc:AlternateContent>
    </w:r>
    <w:r w:rsidR="00551B70">
      <w:rPr>
        <w:noProof/>
        <w:lang w:eastAsia="zh-CN"/>
      </w:rPr>
      <w:drawing>
        <wp:inline distT="0" distB="0" distL="0" distR="0" wp14:anchorId="12F0C5C9" wp14:editId="04CAFCD9">
          <wp:extent cx="3412220" cy="369735"/>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K_GER_Holdin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5091" cy="37004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87E" w14:textId="77777777" w:rsidR="005F1257" w:rsidRDefault="005F1257" w:rsidP="005F1257">
    <w:pPr>
      <w:pStyle w:val="Kopfzeile"/>
      <w:tabs>
        <w:tab w:val="clear" w:pos="9072"/>
        <w:tab w:val="right" w:pos="9923"/>
      </w:tabs>
      <w:ind w:left="-284" w:right="-853"/>
      <w:rPr>
        <w:rFonts w:ascii="Verdana" w:hAnsi="Verdana"/>
        <w:noProof/>
        <w:sz w:val="14"/>
        <w:szCs w:val="14"/>
        <w:lang w:val="en-US" w:eastAsia="zh-CN"/>
      </w:rPr>
    </w:pPr>
  </w:p>
  <w:p w14:paraId="2CB1B07F" w14:textId="77777777" w:rsidR="005F1257" w:rsidRPr="008A5F66" w:rsidRDefault="005F1257" w:rsidP="008A5F66">
    <w:pPr>
      <w:pStyle w:val="Kopfzeile"/>
      <w:ind w:left="-284" w:right="360"/>
      <w:rPr>
        <w:rFonts w:ascii="Verdana" w:hAnsi="Verdana"/>
        <w:sz w:val="14"/>
        <w:szCs w:val="14"/>
      </w:rPr>
    </w:pPr>
    <w:r>
      <w:rPr>
        <w:noProof/>
        <w:lang w:eastAsia="zh-CN"/>
      </w:rPr>
      <w:drawing>
        <wp:inline distT="0" distB="0" distL="0" distR="0" wp14:anchorId="37CCC264" wp14:editId="454A5064">
          <wp:extent cx="3412220" cy="369735"/>
          <wp:effectExtent l="0" t="0" r="0" b="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K_GER_Holding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5091" cy="370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013"/>
    <w:multiLevelType w:val="hybridMultilevel"/>
    <w:tmpl w:val="351A99C6"/>
    <w:lvl w:ilvl="0" w:tplc="614AB71C">
      <w:start w:val="1"/>
      <w:numFmt w:val="bullet"/>
      <w:lvlText w:val="-"/>
      <w:lvlJc w:val="left"/>
      <w:pPr>
        <w:ind w:left="720" w:hanging="360"/>
      </w:pPr>
      <w:rPr>
        <w:rFonts w:ascii="Verdana" w:eastAsia="Times New Roman" w:hAnsi="Verdana"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035559"/>
    <w:multiLevelType w:val="hybridMultilevel"/>
    <w:tmpl w:val="15FA8176"/>
    <w:lvl w:ilvl="0" w:tplc="EBFE115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6505939">
    <w:abstractNumId w:val="0"/>
  </w:num>
  <w:num w:numId="2" w16cid:durableId="53276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9A"/>
    <w:rsid w:val="00015B7D"/>
    <w:rsid w:val="00036BCD"/>
    <w:rsid w:val="000429B6"/>
    <w:rsid w:val="00087438"/>
    <w:rsid w:val="000A1C64"/>
    <w:rsid w:val="000F25B2"/>
    <w:rsid w:val="001218A6"/>
    <w:rsid w:val="00140585"/>
    <w:rsid w:val="001A4877"/>
    <w:rsid w:val="001F0AFE"/>
    <w:rsid w:val="002156F3"/>
    <w:rsid w:val="002636CA"/>
    <w:rsid w:val="0027673C"/>
    <w:rsid w:val="0028341C"/>
    <w:rsid w:val="002A06C6"/>
    <w:rsid w:val="002B116D"/>
    <w:rsid w:val="003163A0"/>
    <w:rsid w:val="00343910"/>
    <w:rsid w:val="00355E5E"/>
    <w:rsid w:val="003651C1"/>
    <w:rsid w:val="003A49FE"/>
    <w:rsid w:val="004163C2"/>
    <w:rsid w:val="004258A2"/>
    <w:rsid w:val="00470B9E"/>
    <w:rsid w:val="00473010"/>
    <w:rsid w:val="00477FEC"/>
    <w:rsid w:val="00495B26"/>
    <w:rsid w:val="00505229"/>
    <w:rsid w:val="00506E61"/>
    <w:rsid w:val="00551B70"/>
    <w:rsid w:val="005D353B"/>
    <w:rsid w:val="005F1257"/>
    <w:rsid w:val="005F4349"/>
    <w:rsid w:val="00695131"/>
    <w:rsid w:val="006A0341"/>
    <w:rsid w:val="006E3D6E"/>
    <w:rsid w:val="006E66B9"/>
    <w:rsid w:val="00707006"/>
    <w:rsid w:val="007257B0"/>
    <w:rsid w:val="00747644"/>
    <w:rsid w:val="0077073F"/>
    <w:rsid w:val="00804895"/>
    <w:rsid w:val="00804F98"/>
    <w:rsid w:val="008856AD"/>
    <w:rsid w:val="008A5F66"/>
    <w:rsid w:val="008C729A"/>
    <w:rsid w:val="00941E7A"/>
    <w:rsid w:val="0094665D"/>
    <w:rsid w:val="009713FA"/>
    <w:rsid w:val="009728CB"/>
    <w:rsid w:val="009962B5"/>
    <w:rsid w:val="009B4CFD"/>
    <w:rsid w:val="009D6A71"/>
    <w:rsid w:val="00A1009E"/>
    <w:rsid w:val="00A11B48"/>
    <w:rsid w:val="00A203D9"/>
    <w:rsid w:val="00A2089A"/>
    <w:rsid w:val="00A224A7"/>
    <w:rsid w:val="00A62699"/>
    <w:rsid w:val="00A63FF2"/>
    <w:rsid w:val="00A644F4"/>
    <w:rsid w:val="00A67653"/>
    <w:rsid w:val="00AD7858"/>
    <w:rsid w:val="00AE6736"/>
    <w:rsid w:val="00B224D1"/>
    <w:rsid w:val="00B40CC6"/>
    <w:rsid w:val="00B500D9"/>
    <w:rsid w:val="00B83969"/>
    <w:rsid w:val="00C54D83"/>
    <w:rsid w:val="00C67908"/>
    <w:rsid w:val="00C953C8"/>
    <w:rsid w:val="00CB0917"/>
    <w:rsid w:val="00CB1B47"/>
    <w:rsid w:val="00CB4825"/>
    <w:rsid w:val="00CE4580"/>
    <w:rsid w:val="00CE4EC6"/>
    <w:rsid w:val="00CF23F1"/>
    <w:rsid w:val="00D10BA3"/>
    <w:rsid w:val="00D32A86"/>
    <w:rsid w:val="00D44E53"/>
    <w:rsid w:val="00D51FCD"/>
    <w:rsid w:val="00D71F5F"/>
    <w:rsid w:val="00DA6149"/>
    <w:rsid w:val="00DA6461"/>
    <w:rsid w:val="00DE1EB3"/>
    <w:rsid w:val="00DE2998"/>
    <w:rsid w:val="00E1638D"/>
    <w:rsid w:val="00E46186"/>
    <w:rsid w:val="00E865B5"/>
    <w:rsid w:val="00E94573"/>
    <w:rsid w:val="00EA774D"/>
    <w:rsid w:val="00EB4D69"/>
    <w:rsid w:val="00EE3F1F"/>
    <w:rsid w:val="00F10DEE"/>
    <w:rsid w:val="00F36398"/>
    <w:rsid w:val="00F77441"/>
    <w:rsid w:val="00F870F1"/>
    <w:rsid w:val="00FA3B7F"/>
    <w:rsid w:val="00FB31BD"/>
    <w:rsid w:val="00FC0B2E"/>
    <w:rsid w:val="00FD6393"/>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BB5B3B"/>
  <w15:docId w15:val="{449EABB0-CC3C-457C-93D1-FC863AE7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089A"/>
    <w:pPr>
      <w:spacing w:after="0" w:line="240" w:lineRule="auto"/>
    </w:pPr>
    <w:rPr>
      <w:rFonts w:ascii="Tahoma" w:eastAsia="Times New Roman" w:hAnsi="Tahoma"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A2089A"/>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FD6393"/>
    <w:pPr>
      <w:tabs>
        <w:tab w:val="center" w:pos="4536"/>
        <w:tab w:val="right" w:pos="9072"/>
      </w:tabs>
    </w:pPr>
  </w:style>
  <w:style w:type="character" w:customStyle="1" w:styleId="KopfzeileZchn">
    <w:name w:val="Kopfzeile Zchn"/>
    <w:basedOn w:val="Absatz-Standardschriftart"/>
    <w:link w:val="Kopfzeile"/>
    <w:uiPriority w:val="99"/>
    <w:rsid w:val="00FD6393"/>
    <w:rPr>
      <w:rFonts w:ascii="Tahoma" w:eastAsia="Times New Roman" w:hAnsi="Tahoma" w:cs="Times New Roman"/>
      <w:sz w:val="20"/>
      <w:szCs w:val="24"/>
      <w:lang w:eastAsia="de-DE"/>
    </w:rPr>
  </w:style>
  <w:style w:type="paragraph" w:styleId="Fuzeile">
    <w:name w:val="footer"/>
    <w:basedOn w:val="Standard"/>
    <w:link w:val="FuzeileZchn"/>
    <w:uiPriority w:val="99"/>
    <w:unhideWhenUsed/>
    <w:rsid w:val="00FD6393"/>
    <w:pPr>
      <w:tabs>
        <w:tab w:val="center" w:pos="4536"/>
        <w:tab w:val="right" w:pos="9072"/>
      </w:tabs>
    </w:pPr>
  </w:style>
  <w:style w:type="character" w:customStyle="1" w:styleId="FuzeileZchn">
    <w:name w:val="Fußzeile Zchn"/>
    <w:basedOn w:val="Absatz-Standardschriftart"/>
    <w:link w:val="Fuzeile"/>
    <w:uiPriority w:val="99"/>
    <w:rsid w:val="00FD6393"/>
    <w:rPr>
      <w:rFonts w:ascii="Tahoma" w:eastAsia="Times New Roman" w:hAnsi="Tahoma" w:cs="Times New Roman"/>
      <w:sz w:val="20"/>
      <w:szCs w:val="24"/>
      <w:lang w:eastAsia="de-DE"/>
    </w:rPr>
  </w:style>
  <w:style w:type="paragraph" w:customStyle="1" w:styleId="p1">
    <w:name w:val="p1"/>
    <w:basedOn w:val="Standard"/>
    <w:rsid w:val="002A06C6"/>
    <w:pPr>
      <w:spacing w:before="86"/>
    </w:pPr>
    <w:rPr>
      <w:rFonts w:ascii="Helvetica Neue LT Std" w:eastAsiaTheme="minorEastAsia" w:hAnsi="Helvetica Neue LT Std"/>
      <w:sz w:val="11"/>
      <w:szCs w:val="11"/>
    </w:rPr>
  </w:style>
  <w:style w:type="paragraph" w:customStyle="1" w:styleId="p2">
    <w:name w:val="p2"/>
    <w:basedOn w:val="Standard"/>
    <w:rsid w:val="002A06C6"/>
    <w:pPr>
      <w:spacing w:before="86"/>
    </w:pPr>
    <w:rPr>
      <w:rFonts w:ascii="Helvetica Neue LT Std" w:eastAsiaTheme="minorEastAsia" w:hAnsi="Helvetica Neue LT Std"/>
      <w:sz w:val="11"/>
      <w:szCs w:val="11"/>
    </w:rPr>
  </w:style>
  <w:style w:type="character" w:customStyle="1" w:styleId="s1">
    <w:name w:val="s1"/>
    <w:basedOn w:val="Absatz-Standardschriftart"/>
    <w:rsid w:val="00F870F1"/>
    <w:rPr>
      <w:color w:val="3073A3"/>
    </w:rPr>
  </w:style>
  <w:style w:type="paragraph" w:styleId="Datum">
    <w:name w:val="Date"/>
    <w:basedOn w:val="Standard"/>
    <w:next w:val="Standard"/>
    <w:link w:val="DatumZchn"/>
    <w:uiPriority w:val="99"/>
    <w:semiHidden/>
    <w:unhideWhenUsed/>
    <w:rsid w:val="00A11B48"/>
  </w:style>
  <w:style w:type="character" w:customStyle="1" w:styleId="DatumZchn">
    <w:name w:val="Datum Zchn"/>
    <w:basedOn w:val="Absatz-Standardschriftart"/>
    <w:link w:val="Datum"/>
    <w:uiPriority w:val="99"/>
    <w:semiHidden/>
    <w:rsid w:val="00A11B48"/>
    <w:rPr>
      <w:rFonts w:ascii="Tahoma" w:eastAsia="Times New Roman" w:hAnsi="Tahoma" w:cs="Times New Roman"/>
      <w:sz w:val="20"/>
      <w:szCs w:val="24"/>
      <w:lang w:eastAsia="de-DE"/>
    </w:rPr>
  </w:style>
  <w:style w:type="character" w:styleId="Hyperlink">
    <w:name w:val="Hyperlink"/>
    <w:basedOn w:val="Absatz-Standardschriftart"/>
    <w:uiPriority w:val="99"/>
    <w:unhideWhenUsed/>
    <w:rsid w:val="00A11B48"/>
    <w:rPr>
      <w:color w:val="000000" w:themeColor="hyperlink"/>
      <w:u w:val="single"/>
    </w:rPr>
  </w:style>
  <w:style w:type="paragraph" w:styleId="Sprechblasentext">
    <w:name w:val="Balloon Text"/>
    <w:basedOn w:val="Standard"/>
    <w:link w:val="SprechblasentextZchn"/>
    <w:uiPriority w:val="99"/>
    <w:semiHidden/>
    <w:unhideWhenUsed/>
    <w:rsid w:val="00A11B48"/>
    <w:rPr>
      <w:rFonts w:cs="Tahoma"/>
      <w:sz w:val="16"/>
      <w:szCs w:val="16"/>
    </w:rPr>
  </w:style>
  <w:style w:type="character" w:customStyle="1" w:styleId="SprechblasentextZchn">
    <w:name w:val="Sprechblasentext Zchn"/>
    <w:basedOn w:val="Absatz-Standardschriftart"/>
    <w:link w:val="Sprechblasentext"/>
    <w:uiPriority w:val="99"/>
    <w:semiHidden/>
    <w:rsid w:val="00A11B48"/>
    <w:rPr>
      <w:rFonts w:ascii="Tahoma" w:eastAsia="Times New Roman" w:hAnsi="Tahoma" w:cs="Tahoma"/>
      <w:sz w:val="16"/>
      <w:szCs w:val="16"/>
      <w:lang w:eastAsia="de-DE"/>
    </w:rPr>
  </w:style>
  <w:style w:type="character" w:styleId="Seitenzahl">
    <w:name w:val="page number"/>
    <w:basedOn w:val="Absatz-Standardschriftart"/>
    <w:uiPriority w:val="99"/>
    <w:semiHidden/>
    <w:unhideWhenUsed/>
    <w:rsid w:val="00C67908"/>
  </w:style>
  <w:style w:type="table" w:styleId="Tabellenraster">
    <w:name w:val="Table Grid"/>
    <w:basedOn w:val="NormaleTabelle"/>
    <w:uiPriority w:val="59"/>
    <w:rsid w:val="0028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E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3387">
      <w:bodyDiv w:val="1"/>
      <w:marLeft w:val="0"/>
      <w:marRight w:val="0"/>
      <w:marTop w:val="0"/>
      <w:marBottom w:val="0"/>
      <w:divBdr>
        <w:top w:val="none" w:sz="0" w:space="0" w:color="auto"/>
        <w:left w:val="none" w:sz="0" w:space="0" w:color="auto"/>
        <w:bottom w:val="none" w:sz="0" w:space="0" w:color="auto"/>
        <w:right w:val="none" w:sz="0" w:space="0" w:color="auto"/>
      </w:divBdr>
    </w:div>
    <w:div w:id="1083066550">
      <w:bodyDiv w:val="1"/>
      <w:marLeft w:val="0"/>
      <w:marRight w:val="0"/>
      <w:marTop w:val="0"/>
      <w:marBottom w:val="0"/>
      <w:divBdr>
        <w:top w:val="none" w:sz="0" w:space="0" w:color="auto"/>
        <w:left w:val="none" w:sz="0" w:space="0" w:color="auto"/>
        <w:bottom w:val="none" w:sz="0" w:space="0" w:color="auto"/>
        <w:right w:val="none" w:sz="0" w:space="0" w:color="auto"/>
      </w:divBdr>
    </w:div>
    <w:div w:id="1247767074">
      <w:bodyDiv w:val="1"/>
      <w:marLeft w:val="0"/>
      <w:marRight w:val="0"/>
      <w:marTop w:val="0"/>
      <w:marBottom w:val="0"/>
      <w:divBdr>
        <w:top w:val="none" w:sz="0" w:space="0" w:color="auto"/>
        <w:left w:val="none" w:sz="0" w:space="0" w:color="auto"/>
        <w:bottom w:val="none" w:sz="0" w:space="0" w:color="auto"/>
        <w:right w:val="none" w:sz="0" w:space="0" w:color="auto"/>
      </w:divBdr>
    </w:div>
    <w:div w:id="1826893544">
      <w:bodyDiv w:val="1"/>
      <w:marLeft w:val="0"/>
      <w:marRight w:val="0"/>
      <w:marTop w:val="0"/>
      <w:marBottom w:val="0"/>
      <w:divBdr>
        <w:top w:val="none" w:sz="0" w:space="0" w:color="auto"/>
        <w:left w:val="none" w:sz="0" w:space="0" w:color="auto"/>
        <w:bottom w:val="none" w:sz="0" w:space="0" w:color="auto"/>
        <w:right w:val="none" w:sz="0" w:space="0" w:color="auto"/>
      </w:divBdr>
    </w:div>
    <w:div w:id="21302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Anvis SRK Farben">
      <a:dk1>
        <a:srgbClr val="005660"/>
      </a:dk1>
      <a:lt1>
        <a:srgbClr val="FFFFFF"/>
      </a:lt1>
      <a:dk2>
        <a:srgbClr val="9CAFAC"/>
      </a:dk2>
      <a:lt2>
        <a:srgbClr val="FFFFFF"/>
      </a:lt2>
      <a:accent1>
        <a:srgbClr val="004687"/>
      </a:accent1>
      <a:accent2>
        <a:srgbClr val="C51414"/>
      </a:accent2>
      <a:accent3>
        <a:srgbClr val="34B5D0"/>
      </a:accent3>
      <a:accent4>
        <a:srgbClr val="C3BA99"/>
      </a:accent4>
      <a:accent5>
        <a:srgbClr val="0094AA"/>
      </a:accent5>
      <a:accent6>
        <a:srgbClr val="19253D"/>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968D9FC5D364B97C3F4A54BD639E7" ma:contentTypeVersion="44" ma:contentTypeDescription="Create a new document." ma:contentTypeScope="" ma:versionID="561ae7c75f7ab19ed51db6bd7cdfc652">
  <xsd:schema xmlns:xsd="http://www.w3.org/2001/XMLSchema" xmlns:xs="http://www.w3.org/2001/XMLSchema" xmlns:p="http://schemas.microsoft.com/office/2006/metadata/properties" xmlns:ns2="f0416be3-d82b-4599-8e73-92b0262b18d2" targetNamespace="http://schemas.microsoft.com/office/2006/metadata/properties" ma:root="true" ma:fieldsID="703ad28ee8c9aa2e374831869110beff" ns2:_="">
    <xsd:import namespace="f0416be3-d82b-4599-8e73-92b0262b18d2"/>
    <xsd:element name="properties">
      <xsd:complexType>
        <xsd:sequence>
          <xsd:element name="documentManagement">
            <xsd:complexType>
              <xsd:all>
                <xsd:element ref="ns2:Old_x0020_Woco_x0020_Nr_x002e_" minOccurs="0"/>
                <xsd:element ref="ns2:type_x0020_document"/>
                <xsd:element ref="ns2:Service_x0020__x002f__x0020_department"/>
                <xsd:element ref="ns2:Comments" minOccurs="0"/>
                <xsd:element ref="ns2:Process" minOccurs="0"/>
                <xsd:element ref="ns2:ISO_x0020_TS_x0020_16949_x0020_chapter" minOccurs="0"/>
                <xsd:element ref="ns2:ISO_x0020_14001_x0020_chapter" minOccurs="0"/>
                <xsd:element ref="ns2:Confidentiality"/>
                <xsd:element ref="ns2:Link_x0020_1" minOccurs="0"/>
                <xsd:element ref="ns2:Link_x0020_2" minOccurs="0"/>
                <xsd:element ref="ns2:Link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6be3-d82b-4599-8e73-92b0262b18d2" elementFormDefault="qualified">
    <xsd:import namespace="http://schemas.microsoft.com/office/2006/documentManagement/types"/>
    <xsd:import namespace="http://schemas.microsoft.com/office/infopath/2007/PartnerControls"/>
    <xsd:element name="Old_x0020_Woco_x0020_Nr_x002e_" ma:index="9" nillable="true" ma:displayName="Old Woco Nr." ma:internalName="Old_x0020_Woco_x0020_Nr_x002e_">
      <xsd:simpleType>
        <xsd:restriction base="dms:Text">
          <xsd:maxLength value="255"/>
        </xsd:restriction>
      </xsd:simpleType>
    </xsd:element>
    <xsd:element name="type_x0020_document" ma:index="10" ma:displayName="Type of document" ma:default="PRD (Process description)" ma:format="Dropdown" ma:internalName="type_x0020_document">
      <xsd:simpleType>
        <xsd:restriction base="dms:Choice">
          <xsd:enumeration value="PRD (Process description)"/>
          <xsd:enumeration value="P  (Procedure)"/>
          <xsd:enumeration value="F  (Form)"/>
          <xsd:enumeration value="TM  (Training manual)"/>
          <xsd:enumeration value="SM (Supplier Manual)"/>
          <xsd:enumeration value="G  (Guideline)"/>
        </xsd:restriction>
      </xsd:simpleType>
    </xsd:element>
    <xsd:element name="Service_x0020__x002f__x0020_department" ma:index="11" ma:displayName="Service / department" ma:default="Quality" ma:format="Dropdown" ma:internalName="Service_x0020__x002f__x0020_department">
      <xsd:simpleType>
        <xsd:restriction base="dms:Choice">
          <xsd:enumeration value="Purchasing"/>
          <xsd:enumeration value="Quality"/>
          <xsd:enumeration value="HSE (Health Safety Environment)"/>
          <xsd:enumeration value="Human Resources"/>
          <xsd:enumeration value="Organisation+Communication"/>
          <xsd:enumeration value="Finance and Controlling"/>
          <xsd:enumeration value="Industrialisation"/>
          <xsd:enumeration value="Legal"/>
          <xsd:enumeration value="IT"/>
          <xsd:enumeration value="President"/>
          <xsd:enumeration value="Sales+Development"/>
          <xsd:enumeration value="Project Management"/>
          <xsd:enumeration value="Operations"/>
          <xsd:enumeration value="Plants"/>
          <xsd:enumeration value="Logistic"/>
          <xsd:enumeration value="DGP"/>
          <xsd:enumeration value="CIP"/>
          <xsd:enumeration value="Information Security"/>
          <xsd:enumeration value="Compliance"/>
          <xsd:enumeration value="Development and Industrialisation"/>
        </xsd:restriction>
      </xsd:simpleType>
    </xsd:element>
    <xsd:element name="Comments" ma:index="12" nillable="true" ma:displayName="Comments" ma:internalName="Comments">
      <xsd:simpleType>
        <xsd:restriction base="dms:Note">
          <xsd:maxLength value="255"/>
        </xsd:restriction>
      </xsd:simpleType>
    </xsd:element>
    <xsd:element name="Process" ma:index="13" nillable="true" ma:displayName="Process" ma:default="Management responsibility" ma:format="Dropdown" ma:internalName="Process">
      <xsd:simpleType>
        <xsd:restriction base="dms:Choice">
          <xsd:enumeration value="Management responsibility"/>
          <xsd:enumeration value="Satisfaction interested parties"/>
          <xsd:enumeration value="Motivation and personnel commitment"/>
          <xsd:enumeration value="Internal Audit"/>
          <xsd:enumeration value="Manage HSE"/>
          <xsd:enumeration value="Information security"/>
          <xsd:enumeration value="Product-customer strategy and innovation"/>
          <xsd:enumeration value="Product Evolution Process (PEP)"/>
          <xsd:enumeration value="Operations"/>
          <xsd:enumeration value="Supplier management"/>
          <xsd:enumeration value="Skills management"/>
          <xsd:enumeration value="Control of documents"/>
          <xsd:enumeration value="IT Management"/>
          <xsd:enumeration value="Metrology"/>
          <xsd:enumeration value="Correct and prevent failure and non conformity"/>
        </xsd:restriction>
      </xsd:simpleType>
    </xsd:element>
    <xsd:element name="ISO_x0020_TS_x0020_16949_x0020_chapter" ma:index="14" nillable="true" ma:displayName="ISO TS 16949 chapter" ma:description="the chapter must be selected at least for all guidelines, procedures and working instructions and some forms concerning directly quality topics..." ma:list="{961ef398-1b10-4cb3-94bd-a6f2de0e24c1}" ma:internalName="ISO_x0020_TS_x0020_16949_x0020_chapt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ISO_x0020_14001_x0020_chapter" ma:index="15" nillable="true" ma:displayName="ISO 14001 chapter" ma:description="the chapter must be selected at least for all guidelines, procedures and working instructions and some forms concerning directly environmental topics..." ma:list="{fad92c15-5ea5-42ef-97d9-bd491acb88a7}" ma:internalName="ISO_x0020_14001_x0020_chapt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fidentiality" ma:index="16" ma:displayName="Confidentiality" ma:list="{0f5cdbb9-ddb8-482f-bff7-622f18b53f83}" ma:internalName="Confidentiality" ma:readOnly="false" ma:showField="Title">
      <xsd:simpleType>
        <xsd:restriction base="dms:Lookup"/>
      </xsd:simpleType>
    </xsd:element>
    <xsd:element name="Link_x0020_1" ma:index="17" nillable="true" ma:displayName="Link 1" ma:description="Link to a related document in the same library or in an other library" ma:format="Hyperlink" ma:internalName="Link_x0020_1">
      <xsd:complexType>
        <xsd:complexContent>
          <xsd:extension base="dms:URL">
            <xsd:sequence>
              <xsd:element name="Url" type="dms:ValidUrl" minOccurs="0" nillable="true"/>
              <xsd:element name="Description" type="xsd:string" nillable="true"/>
            </xsd:sequence>
          </xsd:extension>
        </xsd:complexContent>
      </xsd:complexType>
    </xsd:element>
    <xsd:element name="Link_x0020_2" ma:index="18" nillable="true" ma:displayName="Link 2" ma:description="Link to a related document in the same library or in an other library" ma:format="Hyperlink" ma:internalName="Link_x0020_2">
      <xsd:complexType>
        <xsd:complexContent>
          <xsd:extension base="dms:URL">
            <xsd:sequence>
              <xsd:element name="Url" type="dms:ValidUrl" minOccurs="0" nillable="true"/>
              <xsd:element name="Description" type="xsd:string" nillable="true"/>
            </xsd:sequence>
          </xsd:extension>
        </xsd:complexContent>
      </xsd:complexType>
    </xsd:element>
    <xsd:element name="Link_x0020_3" ma:index="19" nillable="true" ma:displayName="Link 3" ma:description="Link to a related document in the same library or in an other library" ma:format="Hyperlink" ma:internalName="Link_x0020_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O_x0020_TS_x0020_16949_x0020_chapter xmlns="f0416be3-d82b-4599-8e73-92b0262b18d2"/>
    <Link_x0020_3 xmlns="f0416be3-d82b-4599-8e73-92b0262b18d2">
      <Url xsi:nil="true"/>
      <Description xsi:nil="true"/>
    </Link_x0020_3>
    <Confidentiality xmlns="f0416be3-d82b-4599-8e73-92b0262b18d2">2</Confidentiality>
    <Link_x0020_2 xmlns="f0416be3-d82b-4599-8e73-92b0262b18d2">
      <Url xsi:nil="true"/>
      <Description xsi:nil="true"/>
    </Link_x0020_2>
    <ISO_x0020_14001_x0020_chapter xmlns="f0416be3-d82b-4599-8e73-92b0262b18d2"/>
    <type_x0020_document xmlns="f0416be3-d82b-4599-8e73-92b0262b18d2">F  (Form)</type_x0020_document>
    <Process xmlns="f0416be3-d82b-4599-8e73-92b0262b18d2">Supplier management</Process>
    <Comments xmlns="f0416be3-d82b-4599-8e73-92b0262b18d2">New information security requirements for suppliers</Comments>
    <Link_x0020_1 xmlns="f0416be3-d82b-4599-8e73-92b0262b18d2">
      <Url xsi:nil="true"/>
      <Description xsi:nil="true"/>
    </Link_x0020_1>
    <Service_x0020__x002f__x0020_department xmlns="f0416be3-d82b-4599-8e73-92b0262b18d2">Quality</Service_x0020__x002f__x0020_department>
    <Old_x0020_Woco_x0020_Nr_x002e_ xmlns="f0416be3-d82b-4599-8e73-92b0262b18d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43E7A-BCFF-4920-A1C0-C4AF9F351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6be3-d82b-4599-8e73-92b0262b1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C8BE7-AECB-4567-A89C-C4D2C5E9C74F}">
  <ds:schemaRefs>
    <ds:schemaRef ds:uri="http://www.w3.org/XML/1998/namespace"/>
    <ds:schemaRef ds:uri="http://schemas.microsoft.com/office/2006/documentManagement/types"/>
    <ds:schemaRef ds:uri="f0416be3-d82b-4599-8e73-92b0262b18d2"/>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5AF7070-FB18-4934-8CAB-74862C801359}">
  <ds:schemaRefs>
    <ds:schemaRef ds:uri="http://schemas.openxmlformats.org/officeDocument/2006/bibliography"/>
  </ds:schemaRefs>
</ds:datastoreItem>
</file>

<file path=customXml/itemProps4.xml><?xml version="1.0" encoding="utf-8"?>
<ds:datastoreItem xmlns:ds="http://schemas.openxmlformats.org/officeDocument/2006/customXml" ds:itemID="{458083DE-4847-4655-963A-92917DD5E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6657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Anvis Group GmbH</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SumiRiko AVS Germany</dc:creator>
  <cp:lastModifiedBy>Fuerst, Karsten</cp:lastModifiedBy>
  <cp:revision>3</cp:revision>
  <cp:lastPrinted>2018-07-10T07:41:00Z</cp:lastPrinted>
  <dcterms:created xsi:type="dcterms:W3CDTF">2024-02-16T12:20:00Z</dcterms:created>
  <dcterms:modified xsi:type="dcterms:W3CDTF">2024-02-16T12:21:00Z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0x010100E8E968D9FC5D364B97C3F4A54BD639E7</vt:lpwstr>
  </property>
</Properties>
</file>